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AF" w:rsidRPr="00460F81" w:rsidRDefault="003D1AAF" w:rsidP="003D1AAF">
      <w:pPr>
        <w:spacing w:line="400" w:lineRule="exact"/>
        <w:jc w:val="center"/>
        <w:rPr>
          <w:rFonts w:ascii="Times New Roman" w:hAnsi="Times New Roman" w:cs="Times New Roman"/>
          <w:b/>
          <w:sz w:val="30"/>
        </w:rPr>
      </w:pPr>
      <w:r w:rsidRPr="00460F81">
        <w:rPr>
          <w:rFonts w:ascii="Times New Roman" w:hAnsi="宋体" w:cs="Times New Roman"/>
          <w:b/>
          <w:sz w:val="30"/>
        </w:rPr>
        <w:t>《中国橡胶》理事会入会申请表</w:t>
      </w:r>
    </w:p>
    <w:p w:rsidR="003D1AAF" w:rsidRPr="00460F81" w:rsidRDefault="003D1AAF" w:rsidP="003D1AAF">
      <w:pPr>
        <w:spacing w:line="400" w:lineRule="exact"/>
        <w:jc w:val="center"/>
        <w:rPr>
          <w:rFonts w:ascii="Times New Roman" w:hAnsi="Times New Roman" w:cs="Times New Roman"/>
          <w:b/>
          <w:sz w:val="30"/>
        </w:rPr>
      </w:pPr>
      <w:r w:rsidRPr="00460F81">
        <w:rPr>
          <w:rFonts w:ascii="Times New Roman" w:hAnsi="Times New Roman" w:cs="Times New Roman"/>
          <w:b/>
          <w:sz w:val="30"/>
        </w:rPr>
        <w:t xml:space="preserve">Membership Application Form </w:t>
      </w:r>
      <w:r>
        <w:rPr>
          <w:rFonts w:ascii="Times New Roman" w:hAnsi="Times New Roman" w:cs="Times New Roman" w:hint="eastAsia"/>
          <w:b/>
          <w:sz w:val="30"/>
        </w:rPr>
        <w:t xml:space="preserve">of the Council of </w:t>
      </w:r>
      <w:r w:rsidRPr="00D922EA">
        <w:rPr>
          <w:rFonts w:ascii="Times New Roman" w:hAnsi="Times New Roman" w:cs="Times New Roman"/>
          <w:b/>
          <w:i/>
          <w:sz w:val="30"/>
        </w:rPr>
        <w:t>China Rubber</w:t>
      </w:r>
      <w:r w:rsidRPr="00460F81">
        <w:rPr>
          <w:rFonts w:ascii="Times New Roman" w:hAnsi="Times New Roman" w:cs="Times New Roman"/>
          <w:b/>
          <w:sz w:val="30"/>
        </w:rPr>
        <w:t xml:space="preserve"> </w:t>
      </w:r>
    </w:p>
    <w:p w:rsidR="003D1AAF" w:rsidRPr="00460F81" w:rsidRDefault="003D1AAF" w:rsidP="003D1AAF">
      <w:pPr>
        <w:spacing w:line="400" w:lineRule="exact"/>
        <w:jc w:val="left"/>
        <w:rPr>
          <w:rFonts w:ascii="Times New Roman" w:hAnsi="Times New Roman" w:cs="Times New Roman"/>
          <w:sz w:val="28"/>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568"/>
        <w:gridCol w:w="1080"/>
        <w:gridCol w:w="1260"/>
        <w:gridCol w:w="360"/>
        <w:gridCol w:w="1440"/>
        <w:gridCol w:w="1620"/>
      </w:tblGrid>
      <w:tr w:rsidR="003D1AAF" w:rsidRPr="00460F81" w:rsidTr="003D1AAF">
        <w:trPr>
          <w:trHeight w:val="680"/>
          <w:jc w:val="center"/>
        </w:trPr>
        <w:tc>
          <w:tcPr>
            <w:tcW w:w="1420" w:type="dxa"/>
            <w:vAlign w:val="center"/>
          </w:tcPr>
          <w:p w:rsidR="003D1AAF" w:rsidRDefault="003D1AAF" w:rsidP="003D1AAF">
            <w:pPr>
              <w:spacing w:line="400" w:lineRule="exact"/>
              <w:jc w:val="center"/>
              <w:rPr>
                <w:rFonts w:ascii="Times New Roman" w:hAnsi="宋体" w:cs="Times New Roman" w:hint="eastAsia"/>
                <w:b/>
                <w:sz w:val="28"/>
              </w:rPr>
            </w:pPr>
            <w:r w:rsidRPr="00460F81">
              <w:rPr>
                <w:rFonts w:ascii="Times New Roman" w:hAnsi="宋体" w:cs="Times New Roman"/>
                <w:b/>
                <w:sz w:val="28"/>
              </w:rPr>
              <w:t>单位</w:t>
            </w:r>
          </w:p>
          <w:p w:rsidR="003D1AAF" w:rsidRPr="00460F81" w:rsidRDefault="003D1AAF" w:rsidP="003D1AAF">
            <w:pPr>
              <w:spacing w:line="400" w:lineRule="exact"/>
              <w:jc w:val="center"/>
              <w:rPr>
                <w:rFonts w:ascii="Times New Roman" w:hAnsi="Times New Roman" w:cs="Times New Roman"/>
                <w:b/>
                <w:sz w:val="28"/>
              </w:rPr>
            </w:pPr>
            <w:r w:rsidRPr="00460F81">
              <w:rPr>
                <w:rFonts w:ascii="Times New Roman" w:hAnsi="宋体" w:cs="Times New Roman"/>
                <w:b/>
                <w:sz w:val="28"/>
              </w:rPr>
              <w:t>名称</w:t>
            </w:r>
          </w:p>
        </w:tc>
        <w:tc>
          <w:tcPr>
            <w:tcW w:w="7328" w:type="dxa"/>
            <w:gridSpan w:val="6"/>
            <w:vAlign w:val="center"/>
          </w:tcPr>
          <w:p w:rsidR="003D1AAF" w:rsidRPr="00460F81" w:rsidRDefault="003D1AAF" w:rsidP="003D1AAF">
            <w:pPr>
              <w:spacing w:line="400" w:lineRule="exact"/>
              <w:rPr>
                <w:rFonts w:ascii="Times New Roman" w:hAnsi="Times New Roman" w:cs="Times New Roman"/>
                <w:b/>
                <w:sz w:val="28"/>
              </w:rPr>
            </w:pPr>
          </w:p>
        </w:tc>
      </w:tr>
      <w:tr w:rsidR="003D1AAF" w:rsidRPr="00460F81" w:rsidTr="003D1AAF">
        <w:trPr>
          <w:trHeight w:val="680"/>
          <w:jc w:val="center"/>
        </w:trPr>
        <w:tc>
          <w:tcPr>
            <w:tcW w:w="1420" w:type="dxa"/>
            <w:vAlign w:val="center"/>
          </w:tcPr>
          <w:p w:rsidR="003D1AAF" w:rsidRDefault="003D1AAF" w:rsidP="003D1AAF">
            <w:pPr>
              <w:spacing w:line="400" w:lineRule="exact"/>
              <w:jc w:val="center"/>
              <w:rPr>
                <w:rFonts w:ascii="Times New Roman" w:hAnsi="宋体" w:cs="Times New Roman" w:hint="eastAsia"/>
                <w:b/>
                <w:sz w:val="28"/>
              </w:rPr>
            </w:pPr>
            <w:r w:rsidRPr="00460F81">
              <w:rPr>
                <w:rFonts w:ascii="Times New Roman" w:hAnsi="宋体" w:cs="Times New Roman"/>
                <w:b/>
                <w:sz w:val="28"/>
              </w:rPr>
              <w:t>单位</w:t>
            </w:r>
          </w:p>
          <w:p w:rsidR="003D1AAF" w:rsidRPr="00460F81" w:rsidRDefault="003D1AAF" w:rsidP="003D1AAF">
            <w:pPr>
              <w:spacing w:line="400" w:lineRule="exact"/>
              <w:jc w:val="center"/>
              <w:rPr>
                <w:rFonts w:ascii="Times New Roman" w:hAnsi="Times New Roman" w:cs="Times New Roman"/>
                <w:b/>
                <w:sz w:val="28"/>
              </w:rPr>
            </w:pPr>
            <w:r w:rsidRPr="00460F81">
              <w:rPr>
                <w:rFonts w:ascii="Times New Roman" w:hAnsi="宋体" w:cs="Times New Roman"/>
                <w:b/>
                <w:sz w:val="28"/>
              </w:rPr>
              <w:t>地址</w:t>
            </w:r>
          </w:p>
        </w:tc>
        <w:tc>
          <w:tcPr>
            <w:tcW w:w="7328" w:type="dxa"/>
            <w:gridSpan w:val="6"/>
            <w:vAlign w:val="center"/>
          </w:tcPr>
          <w:p w:rsidR="003D1AAF" w:rsidRPr="00460F81" w:rsidRDefault="003D1AAF" w:rsidP="003D1AAF">
            <w:pPr>
              <w:spacing w:line="400" w:lineRule="exact"/>
              <w:rPr>
                <w:rFonts w:ascii="Times New Roman" w:hAnsi="Times New Roman" w:cs="Times New Roman"/>
                <w:b/>
                <w:sz w:val="28"/>
              </w:rPr>
            </w:pPr>
          </w:p>
        </w:tc>
      </w:tr>
      <w:tr w:rsidR="003D1AAF" w:rsidRPr="00460F81" w:rsidTr="003D1AAF">
        <w:trPr>
          <w:trHeight w:val="680"/>
          <w:jc w:val="center"/>
        </w:trPr>
        <w:tc>
          <w:tcPr>
            <w:tcW w:w="1420" w:type="dxa"/>
            <w:vAlign w:val="center"/>
          </w:tcPr>
          <w:p w:rsidR="003D1AAF" w:rsidRDefault="003D1AAF" w:rsidP="003D1AAF">
            <w:pPr>
              <w:spacing w:line="400" w:lineRule="exact"/>
              <w:jc w:val="center"/>
              <w:rPr>
                <w:rFonts w:ascii="Times New Roman" w:hAnsi="宋体" w:cs="Times New Roman" w:hint="eastAsia"/>
                <w:b/>
                <w:sz w:val="28"/>
              </w:rPr>
            </w:pPr>
            <w:r w:rsidRPr="00460F81">
              <w:rPr>
                <w:rFonts w:ascii="Times New Roman" w:hAnsi="宋体" w:cs="Times New Roman"/>
                <w:b/>
                <w:sz w:val="28"/>
              </w:rPr>
              <w:t>法人</w:t>
            </w:r>
          </w:p>
          <w:p w:rsidR="003D1AAF" w:rsidRPr="00460F81" w:rsidRDefault="003D1AAF" w:rsidP="003D1AAF">
            <w:pPr>
              <w:spacing w:line="400" w:lineRule="exact"/>
              <w:jc w:val="center"/>
              <w:rPr>
                <w:rFonts w:ascii="Times New Roman" w:hAnsi="Times New Roman" w:cs="Times New Roman"/>
                <w:b/>
                <w:sz w:val="28"/>
              </w:rPr>
            </w:pPr>
            <w:r w:rsidRPr="00460F81">
              <w:rPr>
                <w:rFonts w:ascii="Times New Roman" w:hAnsi="宋体" w:cs="Times New Roman"/>
                <w:b/>
                <w:sz w:val="28"/>
              </w:rPr>
              <w:t>代表</w:t>
            </w:r>
          </w:p>
        </w:tc>
        <w:tc>
          <w:tcPr>
            <w:tcW w:w="4268" w:type="dxa"/>
            <w:gridSpan w:val="4"/>
            <w:vAlign w:val="center"/>
          </w:tcPr>
          <w:p w:rsidR="003D1AAF" w:rsidRPr="00460F81" w:rsidRDefault="003D1AAF" w:rsidP="003D1AAF">
            <w:pPr>
              <w:spacing w:line="400" w:lineRule="exact"/>
              <w:jc w:val="center"/>
              <w:rPr>
                <w:rFonts w:ascii="Times New Roman" w:hAnsi="Times New Roman" w:cs="Times New Roman"/>
                <w:b/>
                <w:sz w:val="28"/>
              </w:rPr>
            </w:pPr>
          </w:p>
        </w:tc>
        <w:tc>
          <w:tcPr>
            <w:tcW w:w="1440" w:type="dxa"/>
            <w:vAlign w:val="center"/>
          </w:tcPr>
          <w:p w:rsidR="003D1AAF" w:rsidRPr="00460F81" w:rsidRDefault="003D1AAF" w:rsidP="003D1AAF">
            <w:pPr>
              <w:spacing w:line="400" w:lineRule="exact"/>
              <w:jc w:val="center"/>
              <w:rPr>
                <w:rFonts w:ascii="Times New Roman" w:hAnsi="Times New Roman" w:cs="Times New Roman"/>
                <w:b/>
                <w:sz w:val="28"/>
              </w:rPr>
            </w:pPr>
            <w:r w:rsidRPr="00460F81">
              <w:rPr>
                <w:rFonts w:ascii="Times New Roman" w:hAnsi="宋体" w:cs="Times New Roman"/>
                <w:b/>
                <w:sz w:val="28"/>
              </w:rPr>
              <w:t>邮</w:t>
            </w:r>
            <w:r w:rsidRPr="00460F81">
              <w:rPr>
                <w:rFonts w:ascii="Times New Roman" w:hAnsi="Times New Roman" w:cs="Times New Roman"/>
                <w:b/>
                <w:sz w:val="28"/>
              </w:rPr>
              <w:t xml:space="preserve">  </w:t>
            </w:r>
            <w:r w:rsidRPr="00460F81">
              <w:rPr>
                <w:rFonts w:ascii="Times New Roman" w:hAnsi="宋体" w:cs="Times New Roman"/>
                <w:b/>
                <w:sz w:val="28"/>
              </w:rPr>
              <w:t>编</w:t>
            </w:r>
          </w:p>
        </w:tc>
        <w:tc>
          <w:tcPr>
            <w:tcW w:w="1620" w:type="dxa"/>
            <w:vAlign w:val="center"/>
          </w:tcPr>
          <w:p w:rsidR="003D1AAF" w:rsidRPr="00460F81" w:rsidRDefault="003D1AAF" w:rsidP="003D1AAF">
            <w:pPr>
              <w:spacing w:line="400" w:lineRule="exact"/>
              <w:rPr>
                <w:rFonts w:ascii="Times New Roman" w:hAnsi="Times New Roman" w:cs="Times New Roman"/>
                <w:sz w:val="28"/>
              </w:rPr>
            </w:pPr>
          </w:p>
        </w:tc>
      </w:tr>
      <w:tr w:rsidR="003D1AAF" w:rsidRPr="00460F81" w:rsidTr="003D1AAF">
        <w:trPr>
          <w:trHeight w:val="613"/>
          <w:jc w:val="center"/>
        </w:trPr>
        <w:tc>
          <w:tcPr>
            <w:tcW w:w="1420" w:type="dxa"/>
            <w:vAlign w:val="center"/>
          </w:tcPr>
          <w:p w:rsidR="003D1AAF" w:rsidRPr="00460F81" w:rsidRDefault="003D1AAF" w:rsidP="003D1AAF">
            <w:pPr>
              <w:spacing w:line="360" w:lineRule="exact"/>
              <w:jc w:val="center"/>
              <w:rPr>
                <w:rFonts w:ascii="Times New Roman" w:hAnsi="Times New Roman" w:cs="Times New Roman"/>
                <w:b/>
                <w:sz w:val="28"/>
              </w:rPr>
            </w:pPr>
            <w:r w:rsidRPr="00460F81">
              <w:rPr>
                <w:rFonts w:ascii="Times New Roman" w:hAnsi="宋体" w:cs="Times New Roman"/>
                <w:b/>
                <w:sz w:val="28"/>
              </w:rPr>
              <w:t>推荐理事姓名</w:t>
            </w:r>
          </w:p>
        </w:tc>
        <w:tc>
          <w:tcPr>
            <w:tcW w:w="1568" w:type="dxa"/>
            <w:vAlign w:val="center"/>
          </w:tcPr>
          <w:p w:rsidR="003D1AAF" w:rsidRPr="00460F81" w:rsidRDefault="003D1AAF" w:rsidP="003D1AAF">
            <w:pPr>
              <w:spacing w:line="400" w:lineRule="exact"/>
              <w:rPr>
                <w:rFonts w:ascii="Times New Roman" w:hAnsi="Times New Roman" w:cs="Times New Roman"/>
                <w:b/>
                <w:sz w:val="28"/>
              </w:rPr>
            </w:pPr>
          </w:p>
        </w:tc>
        <w:tc>
          <w:tcPr>
            <w:tcW w:w="1080" w:type="dxa"/>
            <w:vAlign w:val="center"/>
          </w:tcPr>
          <w:p w:rsidR="003D1AAF" w:rsidRPr="00460F81" w:rsidRDefault="003D1AAF" w:rsidP="003D1AAF">
            <w:pPr>
              <w:spacing w:line="400" w:lineRule="exact"/>
              <w:jc w:val="center"/>
              <w:rPr>
                <w:rFonts w:ascii="Times New Roman" w:hAnsi="Times New Roman" w:cs="Times New Roman"/>
                <w:b/>
                <w:sz w:val="28"/>
              </w:rPr>
            </w:pPr>
            <w:r w:rsidRPr="00460F81">
              <w:rPr>
                <w:rFonts w:ascii="Times New Roman" w:hAnsi="宋体" w:cs="Times New Roman"/>
                <w:b/>
                <w:sz w:val="28"/>
              </w:rPr>
              <w:t>职</w:t>
            </w:r>
            <w:r w:rsidRPr="00460F81">
              <w:rPr>
                <w:rFonts w:ascii="Times New Roman" w:hAnsi="Times New Roman" w:cs="Times New Roman"/>
                <w:b/>
                <w:sz w:val="28"/>
              </w:rPr>
              <w:t xml:space="preserve"> </w:t>
            </w:r>
            <w:r w:rsidRPr="00460F81">
              <w:rPr>
                <w:rFonts w:ascii="Times New Roman" w:hAnsi="宋体" w:cs="Times New Roman"/>
                <w:b/>
                <w:sz w:val="28"/>
              </w:rPr>
              <w:t>务</w:t>
            </w:r>
          </w:p>
        </w:tc>
        <w:tc>
          <w:tcPr>
            <w:tcW w:w="1620" w:type="dxa"/>
            <w:gridSpan w:val="2"/>
            <w:vAlign w:val="center"/>
          </w:tcPr>
          <w:p w:rsidR="003D1AAF" w:rsidRPr="00460F81" w:rsidRDefault="003D1AAF" w:rsidP="003D1AAF">
            <w:pPr>
              <w:spacing w:line="400" w:lineRule="exact"/>
              <w:jc w:val="center"/>
              <w:rPr>
                <w:rFonts w:ascii="Times New Roman" w:hAnsi="Times New Roman" w:cs="Times New Roman"/>
                <w:b/>
                <w:sz w:val="28"/>
              </w:rPr>
            </w:pPr>
          </w:p>
        </w:tc>
        <w:tc>
          <w:tcPr>
            <w:tcW w:w="1440" w:type="dxa"/>
            <w:vAlign w:val="center"/>
          </w:tcPr>
          <w:p w:rsidR="003D1AAF" w:rsidRPr="00460F81" w:rsidRDefault="003D1AAF" w:rsidP="003D1AAF">
            <w:pPr>
              <w:spacing w:line="400" w:lineRule="exact"/>
              <w:jc w:val="center"/>
              <w:rPr>
                <w:rFonts w:ascii="Times New Roman" w:hAnsi="Times New Roman" w:cs="Times New Roman"/>
                <w:b/>
                <w:sz w:val="28"/>
              </w:rPr>
            </w:pPr>
            <w:r w:rsidRPr="00460F81">
              <w:rPr>
                <w:rFonts w:ascii="Times New Roman" w:hAnsi="宋体" w:cs="Times New Roman"/>
                <w:b/>
                <w:sz w:val="28"/>
              </w:rPr>
              <w:t>职</w:t>
            </w:r>
            <w:r w:rsidRPr="00460F81">
              <w:rPr>
                <w:rFonts w:ascii="Times New Roman" w:hAnsi="Times New Roman" w:cs="Times New Roman"/>
                <w:b/>
                <w:sz w:val="28"/>
              </w:rPr>
              <w:t xml:space="preserve">  </w:t>
            </w:r>
            <w:r w:rsidRPr="00460F81">
              <w:rPr>
                <w:rFonts w:ascii="Times New Roman" w:hAnsi="宋体" w:cs="Times New Roman"/>
                <w:b/>
                <w:sz w:val="28"/>
              </w:rPr>
              <w:t>称</w:t>
            </w:r>
          </w:p>
        </w:tc>
        <w:tc>
          <w:tcPr>
            <w:tcW w:w="1620" w:type="dxa"/>
            <w:vAlign w:val="center"/>
          </w:tcPr>
          <w:p w:rsidR="003D1AAF" w:rsidRPr="00460F81" w:rsidRDefault="003D1AAF" w:rsidP="003D1AAF">
            <w:pPr>
              <w:spacing w:line="400" w:lineRule="exact"/>
              <w:rPr>
                <w:rFonts w:ascii="Times New Roman" w:hAnsi="Times New Roman" w:cs="Times New Roman"/>
                <w:sz w:val="28"/>
              </w:rPr>
            </w:pPr>
          </w:p>
        </w:tc>
      </w:tr>
      <w:tr w:rsidR="003D1AAF" w:rsidRPr="00460F81" w:rsidTr="003D1AAF">
        <w:trPr>
          <w:trHeight w:val="736"/>
          <w:jc w:val="center"/>
        </w:trPr>
        <w:tc>
          <w:tcPr>
            <w:tcW w:w="1420" w:type="dxa"/>
            <w:vAlign w:val="center"/>
          </w:tcPr>
          <w:p w:rsidR="003D1AAF" w:rsidRPr="00460F81" w:rsidRDefault="003D1AAF" w:rsidP="003D1AAF">
            <w:pPr>
              <w:spacing w:line="360" w:lineRule="exact"/>
              <w:jc w:val="center"/>
              <w:rPr>
                <w:rFonts w:ascii="Times New Roman" w:hAnsi="Times New Roman" w:cs="Times New Roman"/>
                <w:b/>
                <w:sz w:val="28"/>
              </w:rPr>
            </w:pPr>
            <w:r w:rsidRPr="00460F81">
              <w:rPr>
                <w:rFonts w:ascii="Times New Roman" w:hAnsi="宋体" w:cs="Times New Roman"/>
                <w:b/>
                <w:sz w:val="28"/>
              </w:rPr>
              <w:t>联系人</w:t>
            </w:r>
          </w:p>
          <w:p w:rsidR="003D1AAF" w:rsidRPr="00460F81" w:rsidRDefault="003D1AAF" w:rsidP="003D1AAF">
            <w:pPr>
              <w:spacing w:line="360" w:lineRule="exact"/>
              <w:jc w:val="center"/>
              <w:rPr>
                <w:rFonts w:ascii="Times New Roman" w:hAnsi="Times New Roman" w:cs="Times New Roman"/>
                <w:b/>
                <w:sz w:val="28"/>
              </w:rPr>
            </w:pPr>
            <w:r w:rsidRPr="00460F81">
              <w:rPr>
                <w:rFonts w:ascii="Times New Roman" w:hAnsi="宋体" w:cs="Times New Roman"/>
                <w:b/>
                <w:sz w:val="28"/>
              </w:rPr>
              <w:t>姓名</w:t>
            </w:r>
          </w:p>
        </w:tc>
        <w:tc>
          <w:tcPr>
            <w:tcW w:w="1568" w:type="dxa"/>
            <w:vAlign w:val="center"/>
          </w:tcPr>
          <w:p w:rsidR="003D1AAF" w:rsidRPr="00460F81" w:rsidRDefault="003D1AAF" w:rsidP="003D1AAF">
            <w:pPr>
              <w:spacing w:line="400" w:lineRule="exact"/>
              <w:rPr>
                <w:rFonts w:ascii="Times New Roman" w:hAnsi="Times New Roman" w:cs="Times New Roman"/>
                <w:b/>
                <w:sz w:val="28"/>
              </w:rPr>
            </w:pPr>
          </w:p>
        </w:tc>
        <w:tc>
          <w:tcPr>
            <w:tcW w:w="1080" w:type="dxa"/>
            <w:vAlign w:val="center"/>
          </w:tcPr>
          <w:p w:rsidR="003D1AAF" w:rsidRPr="00460F81" w:rsidRDefault="003D1AAF" w:rsidP="003D1AAF">
            <w:pPr>
              <w:spacing w:line="400" w:lineRule="exact"/>
              <w:jc w:val="center"/>
              <w:rPr>
                <w:rFonts w:ascii="Times New Roman" w:hAnsi="Times New Roman" w:cs="Times New Roman"/>
                <w:b/>
                <w:sz w:val="28"/>
              </w:rPr>
            </w:pPr>
            <w:r w:rsidRPr="00460F81">
              <w:rPr>
                <w:rFonts w:ascii="Times New Roman" w:hAnsi="宋体" w:cs="Times New Roman"/>
                <w:b/>
                <w:sz w:val="28"/>
              </w:rPr>
              <w:t>电</w:t>
            </w:r>
            <w:r w:rsidRPr="00460F81">
              <w:rPr>
                <w:rFonts w:ascii="Times New Roman" w:hAnsi="Times New Roman" w:cs="Times New Roman"/>
                <w:b/>
                <w:sz w:val="28"/>
              </w:rPr>
              <w:t xml:space="preserve"> </w:t>
            </w:r>
            <w:r w:rsidRPr="00460F81">
              <w:rPr>
                <w:rFonts w:ascii="Times New Roman" w:hAnsi="宋体" w:cs="Times New Roman"/>
                <w:b/>
                <w:sz w:val="28"/>
              </w:rPr>
              <w:t>话</w:t>
            </w:r>
          </w:p>
        </w:tc>
        <w:tc>
          <w:tcPr>
            <w:tcW w:w="1620" w:type="dxa"/>
            <w:gridSpan w:val="2"/>
            <w:vAlign w:val="center"/>
          </w:tcPr>
          <w:p w:rsidR="003D1AAF" w:rsidRPr="00460F81" w:rsidRDefault="003D1AAF" w:rsidP="003D1AAF">
            <w:pPr>
              <w:spacing w:line="400" w:lineRule="exact"/>
              <w:jc w:val="center"/>
              <w:rPr>
                <w:rFonts w:ascii="Times New Roman" w:hAnsi="Times New Roman" w:cs="Times New Roman"/>
                <w:b/>
                <w:sz w:val="28"/>
              </w:rPr>
            </w:pPr>
          </w:p>
        </w:tc>
        <w:tc>
          <w:tcPr>
            <w:tcW w:w="1440" w:type="dxa"/>
            <w:vAlign w:val="center"/>
          </w:tcPr>
          <w:p w:rsidR="003D1AAF" w:rsidRPr="00460F81" w:rsidRDefault="003D1AAF" w:rsidP="003D1AAF">
            <w:pPr>
              <w:spacing w:line="400" w:lineRule="exact"/>
              <w:jc w:val="center"/>
              <w:rPr>
                <w:rFonts w:ascii="Times New Roman" w:hAnsi="Times New Roman" w:cs="Times New Roman"/>
                <w:b/>
                <w:sz w:val="28"/>
              </w:rPr>
            </w:pPr>
            <w:r w:rsidRPr="00460F81">
              <w:rPr>
                <w:rFonts w:ascii="Times New Roman" w:hAnsi="宋体" w:cs="Times New Roman"/>
                <w:b/>
                <w:sz w:val="28"/>
              </w:rPr>
              <w:t>传</w:t>
            </w:r>
            <w:r w:rsidRPr="00460F81">
              <w:rPr>
                <w:rFonts w:ascii="Times New Roman" w:hAnsi="Times New Roman" w:cs="Times New Roman"/>
                <w:b/>
                <w:sz w:val="28"/>
              </w:rPr>
              <w:t xml:space="preserve">  </w:t>
            </w:r>
            <w:r w:rsidRPr="00460F81">
              <w:rPr>
                <w:rFonts w:ascii="Times New Roman" w:hAnsi="宋体" w:cs="Times New Roman"/>
                <w:b/>
                <w:sz w:val="28"/>
              </w:rPr>
              <w:t>真</w:t>
            </w:r>
          </w:p>
        </w:tc>
        <w:tc>
          <w:tcPr>
            <w:tcW w:w="1620" w:type="dxa"/>
            <w:vAlign w:val="center"/>
          </w:tcPr>
          <w:p w:rsidR="003D1AAF" w:rsidRPr="00460F81" w:rsidRDefault="003D1AAF" w:rsidP="003D1AAF">
            <w:pPr>
              <w:spacing w:line="400" w:lineRule="exact"/>
              <w:rPr>
                <w:rFonts w:ascii="Times New Roman" w:hAnsi="Times New Roman" w:cs="Times New Roman"/>
                <w:sz w:val="28"/>
              </w:rPr>
            </w:pPr>
          </w:p>
        </w:tc>
      </w:tr>
      <w:tr w:rsidR="003D1AAF" w:rsidRPr="00460F81" w:rsidTr="003D1AAF">
        <w:trPr>
          <w:trHeight w:val="705"/>
          <w:jc w:val="center"/>
        </w:trPr>
        <w:tc>
          <w:tcPr>
            <w:tcW w:w="8748" w:type="dxa"/>
            <w:gridSpan w:val="7"/>
            <w:vAlign w:val="center"/>
          </w:tcPr>
          <w:p w:rsidR="003D1AAF" w:rsidRPr="00460F81" w:rsidRDefault="003D1AAF" w:rsidP="003D1AAF">
            <w:pPr>
              <w:spacing w:line="400" w:lineRule="exact"/>
              <w:rPr>
                <w:rFonts w:ascii="Times New Roman" w:hAnsi="Times New Roman" w:cs="Times New Roman"/>
                <w:b/>
                <w:sz w:val="28"/>
              </w:rPr>
            </w:pPr>
            <w:r w:rsidRPr="00460F81">
              <w:rPr>
                <w:rFonts w:ascii="Times New Roman" w:hAnsi="宋体" w:cs="Times New Roman"/>
                <w:b/>
                <w:sz w:val="28"/>
              </w:rPr>
              <w:t xml:space="preserve">本单位加入理事会并担任　　</w:t>
            </w:r>
            <w:r w:rsidRPr="003D1AAF">
              <w:rPr>
                <w:rFonts w:asciiTheme="majorEastAsia" w:eastAsiaTheme="majorEastAsia" w:hAnsiTheme="majorEastAsia" w:cs="Times New Roman"/>
                <w:b/>
                <w:sz w:val="28"/>
              </w:rPr>
              <w:t>□</w:t>
            </w:r>
            <w:r w:rsidRPr="00460F81">
              <w:rPr>
                <w:rFonts w:ascii="Times New Roman" w:hAnsi="Times New Roman" w:cs="Times New Roman"/>
                <w:b/>
                <w:sz w:val="28"/>
              </w:rPr>
              <w:t xml:space="preserve">副理事长　</w:t>
            </w:r>
            <w:r w:rsidRPr="003D1AAF">
              <w:rPr>
                <w:rFonts w:asciiTheme="majorEastAsia" w:eastAsiaTheme="majorEastAsia" w:hAnsiTheme="majorEastAsia" w:cs="Times New Roman"/>
                <w:b/>
                <w:sz w:val="28"/>
              </w:rPr>
              <w:t>□</w:t>
            </w:r>
            <w:r w:rsidRPr="00460F81">
              <w:rPr>
                <w:rFonts w:ascii="Times New Roman" w:hAnsi="Times New Roman" w:cs="Times New Roman"/>
                <w:b/>
                <w:sz w:val="28"/>
              </w:rPr>
              <w:t xml:space="preserve">常务理事　</w:t>
            </w:r>
            <w:r w:rsidRPr="003D1AAF">
              <w:rPr>
                <w:rFonts w:asciiTheme="majorEastAsia" w:eastAsiaTheme="majorEastAsia" w:hAnsiTheme="majorEastAsia" w:cs="Times New Roman"/>
                <w:b/>
                <w:sz w:val="28"/>
              </w:rPr>
              <w:t>□</w:t>
            </w:r>
            <w:r w:rsidRPr="00460F81">
              <w:rPr>
                <w:rFonts w:ascii="Times New Roman" w:hAnsi="Times New Roman" w:cs="Times New Roman"/>
                <w:b/>
                <w:sz w:val="28"/>
              </w:rPr>
              <w:t>理事</w:t>
            </w:r>
          </w:p>
        </w:tc>
      </w:tr>
      <w:tr w:rsidR="003D1AAF" w:rsidRPr="00460F81" w:rsidTr="003D1AAF">
        <w:trPr>
          <w:trHeight w:val="1311"/>
          <w:jc w:val="center"/>
        </w:trPr>
        <w:tc>
          <w:tcPr>
            <w:tcW w:w="8748" w:type="dxa"/>
            <w:gridSpan w:val="7"/>
            <w:vAlign w:val="center"/>
          </w:tcPr>
          <w:p w:rsidR="003D1AAF" w:rsidRPr="00460F81" w:rsidRDefault="003D1AAF" w:rsidP="003D1AAF">
            <w:pPr>
              <w:spacing w:line="400" w:lineRule="exact"/>
              <w:rPr>
                <w:rFonts w:ascii="Times New Roman" w:hAnsi="Times New Roman" w:cs="Times New Roman"/>
                <w:b/>
                <w:bCs/>
                <w:sz w:val="28"/>
              </w:rPr>
            </w:pPr>
            <w:r w:rsidRPr="00460F81">
              <w:rPr>
                <w:rFonts w:ascii="Times New Roman" w:hAnsi="宋体" w:cs="Times New Roman"/>
                <w:b/>
                <w:bCs/>
                <w:sz w:val="28"/>
              </w:rPr>
              <w:t>本单位自愿交纳会费</w:t>
            </w:r>
            <w:r w:rsidRPr="00460F81">
              <w:rPr>
                <w:rFonts w:ascii="Times New Roman" w:hAnsi="Times New Roman" w:cs="Times New Roman"/>
                <w:b/>
                <w:bCs/>
                <w:sz w:val="28"/>
              </w:rPr>
              <w:t xml:space="preserve">  </w:t>
            </w:r>
            <w:r w:rsidR="00B83187">
              <w:rPr>
                <w:rFonts w:ascii="Times New Roman" w:hAnsi="Times New Roman" w:cs="Times New Roman" w:hint="eastAsia"/>
                <w:b/>
                <w:bCs/>
                <w:sz w:val="28"/>
              </w:rPr>
              <w:t xml:space="preserve">    </w:t>
            </w:r>
            <w:r w:rsidRPr="00460F81">
              <w:rPr>
                <w:rFonts w:ascii="Times New Roman" w:hAnsi="宋体" w:cs="Times New Roman"/>
                <w:b/>
                <w:bCs/>
                <w:sz w:val="28"/>
              </w:rPr>
              <w:t>元，作为理事会会费。</w:t>
            </w:r>
          </w:p>
        </w:tc>
      </w:tr>
      <w:tr w:rsidR="003D1AAF" w:rsidRPr="00460F81" w:rsidTr="003D1AAF">
        <w:trPr>
          <w:cantSplit/>
          <w:trHeight w:val="4032"/>
          <w:jc w:val="center"/>
        </w:trPr>
        <w:tc>
          <w:tcPr>
            <w:tcW w:w="5328" w:type="dxa"/>
            <w:gridSpan w:val="4"/>
            <w:vAlign w:val="bottom"/>
          </w:tcPr>
          <w:p w:rsidR="003D1AAF" w:rsidRPr="00460F81" w:rsidRDefault="003D1AAF" w:rsidP="003D1AAF">
            <w:pPr>
              <w:spacing w:line="400" w:lineRule="exact"/>
              <w:rPr>
                <w:rFonts w:ascii="Times New Roman" w:hAnsi="Times New Roman" w:cs="Times New Roman"/>
              </w:rPr>
            </w:pPr>
            <w:r w:rsidRPr="00460F81">
              <w:rPr>
                <w:rFonts w:ascii="Times New Roman" w:hAnsi="Times New Roman" w:cs="Times New Roman"/>
                <w:b/>
                <w:bCs/>
              </w:rPr>
              <w:t xml:space="preserve"> </w:t>
            </w:r>
            <w:r w:rsidRPr="00460F81">
              <w:rPr>
                <w:rFonts w:ascii="Times New Roman" w:hAnsi="宋体" w:cs="Times New Roman"/>
                <w:b/>
                <w:bCs/>
              </w:rPr>
              <w:t>申请单位简介（</w:t>
            </w:r>
            <w:r w:rsidRPr="00460F81">
              <w:rPr>
                <w:rFonts w:ascii="Times New Roman" w:hAnsi="宋体" w:cs="Times New Roman"/>
              </w:rPr>
              <w:t>包括主要业务、规模、人数、产值、利润等）：</w:t>
            </w:r>
          </w:p>
          <w:p w:rsidR="003D1AAF" w:rsidRPr="00460F81" w:rsidRDefault="003D1AAF" w:rsidP="003D1AAF">
            <w:pPr>
              <w:spacing w:line="400" w:lineRule="exact"/>
              <w:jc w:val="center"/>
              <w:rPr>
                <w:rFonts w:ascii="Times New Roman" w:hAnsi="Times New Roman" w:cs="Times New Roman"/>
                <w:sz w:val="28"/>
              </w:rPr>
            </w:pPr>
          </w:p>
          <w:p w:rsidR="003D1AAF" w:rsidRPr="00460F81" w:rsidRDefault="003D1AAF" w:rsidP="003D1AAF">
            <w:pPr>
              <w:spacing w:line="400" w:lineRule="exact"/>
              <w:jc w:val="center"/>
              <w:rPr>
                <w:rFonts w:ascii="Times New Roman" w:hAnsi="Times New Roman" w:cs="Times New Roman"/>
                <w:sz w:val="28"/>
              </w:rPr>
            </w:pPr>
          </w:p>
          <w:p w:rsidR="003D1AAF" w:rsidRPr="00460F81" w:rsidRDefault="003D1AAF" w:rsidP="003D1AAF">
            <w:pPr>
              <w:spacing w:line="400" w:lineRule="exact"/>
              <w:jc w:val="center"/>
              <w:rPr>
                <w:rFonts w:ascii="Times New Roman" w:hAnsi="Times New Roman" w:cs="Times New Roman"/>
                <w:sz w:val="28"/>
              </w:rPr>
            </w:pPr>
          </w:p>
          <w:p w:rsidR="003D1AAF" w:rsidRPr="00460F81" w:rsidRDefault="003D1AAF" w:rsidP="003D1AAF">
            <w:pPr>
              <w:spacing w:line="400" w:lineRule="exact"/>
              <w:rPr>
                <w:rFonts w:ascii="Times New Roman" w:hAnsi="Times New Roman" w:cs="Times New Roman"/>
                <w:sz w:val="28"/>
              </w:rPr>
            </w:pPr>
          </w:p>
          <w:p w:rsidR="003D1AAF" w:rsidRPr="00460F81" w:rsidRDefault="003D1AAF" w:rsidP="003D1AAF">
            <w:pPr>
              <w:spacing w:line="400" w:lineRule="exact"/>
              <w:jc w:val="center"/>
              <w:rPr>
                <w:rFonts w:ascii="Times New Roman" w:hAnsi="Times New Roman" w:cs="Times New Roman"/>
                <w:sz w:val="28"/>
              </w:rPr>
            </w:pPr>
          </w:p>
          <w:p w:rsidR="003D1AAF" w:rsidRPr="00460F81" w:rsidRDefault="003D1AAF" w:rsidP="003D1AAF">
            <w:pPr>
              <w:spacing w:line="400" w:lineRule="exact"/>
              <w:jc w:val="center"/>
              <w:rPr>
                <w:rFonts w:ascii="Times New Roman" w:hAnsi="Times New Roman" w:cs="Times New Roman"/>
                <w:sz w:val="28"/>
              </w:rPr>
            </w:pPr>
          </w:p>
          <w:p w:rsidR="003D1AAF" w:rsidRPr="00460F81" w:rsidRDefault="003D1AAF" w:rsidP="003D1AAF">
            <w:pPr>
              <w:spacing w:line="400" w:lineRule="exact"/>
              <w:jc w:val="center"/>
              <w:rPr>
                <w:rFonts w:ascii="Times New Roman" w:hAnsi="Times New Roman" w:cs="Times New Roman"/>
                <w:sz w:val="28"/>
              </w:rPr>
            </w:pPr>
          </w:p>
        </w:tc>
        <w:tc>
          <w:tcPr>
            <w:tcW w:w="3420" w:type="dxa"/>
            <w:gridSpan w:val="3"/>
            <w:vAlign w:val="bottom"/>
          </w:tcPr>
          <w:p w:rsidR="003D1AAF" w:rsidRPr="00460F81" w:rsidRDefault="003D1AAF" w:rsidP="003D1AAF">
            <w:pPr>
              <w:spacing w:line="400" w:lineRule="exact"/>
              <w:rPr>
                <w:rFonts w:ascii="Times New Roman" w:hAnsi="Times New Roman" w:cs="Times New Roman"/>
                <w:b/>
                <w:bCs/>
                <w:sz w:val="24"/>
              </w:rPr>
            </w:pPr>
            <w:r w:rsidRPr="00460F81">
              <w:rPr>
                <w:rFonts w:ascii="Times New Roman" w:hAnsi="宋体" w:cs="Times New Roman"/>
                <w:b/>
                <w:bCs/>
                <w:sz w:val="24"/>
              </w:rPr>
              <w:t>申请单位负责人签字：</w:t>
            </w:r>
          </w:p>
          <w:p w:rsidR="003D1AAF" w:rsidRPr="00460F81" w:rsidRDefault="003D1AAF" w:rsidP="003D1AAF">
            <w:pPr>
              <w:spacing w:line="400" w:lineRule="exact"/>
              <w:ind w:firstLine="280"/>
              <w:rPr>
                <w:rFonts w:ascii="Times New Roman" w:hAnsi="Times New Roman" w:cs="Times New Roman"/>
                <w:b/>
                <w:bCs/>
                <w:sz w:val="24"/>
              </w:rPr>
            </w:pPr>
          </w:p>
          <w:p w:rsidR="003D1AAF" w:rsidRPr="00460F81" w:rsidRDefault="003D1AAF" w:rsidP="003D1AAF">
            <w:pPr>
              <w:spacing w:line="400" w:lineRule="exact"/>
              <w:ind w:firstLine="280"/>
              <w:rPr>
                <w:rFonts w:ascii="Times New Roman" w:hAnsi="Times New Roman" w:cs="Times New Roman"/>
              </w:rPr>
            </w:pPr>
          </w:p>
          <w:p w:rsidR="003D1AAF" w:rsidRPr="00460F81" w:rsidRDefault="003D1AAF" w:rsidP="003D1AAF">
            <w:pPr>
              <w:spacing w:line="400" w:lineRule="exact"/>
              <w:ind w:firstLineChars="300" w:firstLine="630"/>
              <w:rPr>
                <w:rFonts w:ascii="Times New Roman" w:hAnsi="Times New Roman" w:cs="Times New Roman"/>
              </w:rPr>
            </w:pPr>
          </w:p>
          <w:p w:rsidR="003D1AAF" w:rsidRPr="00460F81" w:rsidRDefault="003D1AAF" w:rsidP="003D1AAF">
            <w:pPr>
              <w:spacing w:line="400" w:lineRule="exact"/>
              <w:ind w:firstLineChars="500" w:firstLine="1050"/>
              <w:rPr>
                <w:rFonts w:ascii="Times New Roman" w:hAnsi="Times New Roman" w:cs="Times New Roman"/>
              </w:rPr>
            </w:pPr>
            <w:r w:rsidRPr="00460F81">
              <w:rPr>
                <w:rFonts w:ascii="Times New Roman" w:hAnsi="宋体" w:cs="Times New Roman"/>
              </w:rPr>
              <w:t>单位盖章</w:t>
            </w:r>
            <w:r w:rsidRPr="00460F81">
              <w:rPr>
                <w:rFonts w:ascii="Times New Roman" w:hAnsi="Times New Roman" w:cs="Times New Roman"/>
              </w:rPr>
              <w:t xml:space="preserve">                    </w:t>
            </w:r>
          </w:p>
          <w:p w:rsidR="003D1AAF" w:rsidRPr="00460F81" w:rsidRDefault="003D1AAF" w:rsidP="003D1AAF">
            <w:pPr>
              <w:spacing w:line="400" w:lineRule="exact"/>
              <w:jc w:val="center"/>
              <w:rPr>
                <w:rFonts w:ascii="Times New Roman" w:hAnsi="Times New Roman" w:cs="Times New Roman"/>
              </w:rPr>
            </w:pPr>
          </w:p>
          <w:p w:rsidR="003D1AAF" w:rsidRPr="00460F81" w:rsidRDefault="003D1AAF" w:rsidP="003D1AAF">
            <w:pPr>
              <w:spacing w:line="400" w:lineRule="exact"/>
              <w:jc w:val="center"/>
              <w:rPr>
                <w:rFonts w:ascii="Times New Roman" w:hAnsi="Times New Roman" w:cs="Times New Roman"/>
                <w:sz w:val="24"/>
              </w:rPr>
            </w:pPr>
            <w:r w:rsidRPr="00460F81">
              <w:rPr>
                <w:rFonts w:ascii="Times New Roman" w:hAnsi="宋体" w:cs="Times New Roman"/>
              </w:rPr>
              <w:t>年</w:t>
            </w:r>
            <w:r w:rsidRPr="00460F81">
              <w:rPr>
                <w:rFonts w:ascii="Times New Roman" w:hAnsi="Times New Roman" w:cs="Times New Roman"/>
              </w:rPr>
              <w:t xml:space="preserve">   </w:t>
            </w:r>
            <w:r w:rsidRPr="00460F81">
              <w:rPr>
                <w:rFonts w:ascii="Times New Roman" w:hAnsi="宋体" w:cs="Times New Roman"/>
              </w:rPr>
              <w:t>月</w:t>
            </w:r>
            <w:r w:rsidRPr="00460F81">
              <w:rPr>
                <w:rFonts w:ascii="Times New Roman" w:hAnsi="Times New Roman" w:cs="Times New Roman"/>
              </w:rPr>
              <w:t xml:space="preserve">   </w:t>
            </w:r>
            <w:r w:rsidRPr="00460F81">
              <w:rPr>
                <w:rFonts w:ascii="Times New Roman" w:hAnsi="宋体" w:cs="Times New Roman"/>
              </w:rPr>
              <w:t>日</w:t>
            </w:r>
          </w:p>
          <w:p w:rsidR="003D1AAF" w:rsidRPr="00460F81" w:rsidRDefault="003D1AAF" w:rsidP="003D1AAF">
            <w:pPr>
              <w:spacing w:line="400" w:lineRule="exact"/>
              <w:jc w:val="right"/>
              <w:rPr>
                <w:rFonts w:ascii="Times New Roman" w:hAnsi="Times New Roman" w:cs="Times New Roman"/>
                <w:sz w:val="28"/>
              </w:rPr>
            </w:pPr>
          </w:p>
          <w:p w:rsidR="003D1AAF" w:rsidRPr="00460F81" w:rsidRDefault="003D1AAF" w:rsidP="003D1AAF">
            <w:pPr>
              <w:spacing w:line="400" w:lineRule="exact"/>
              <w:jc w:val="right"/>
              <w:rPr>
                <w:rFonts w:ascii="Times New Roman" w:hAnsi="Times New Roman" w:cs="Times New Roman"/>
                <w:sz w:val="28"/>
              </w:rPr>
            </w:pPr>
          </w:p>
        </w:tc>
      </w:tr>
    </w:tbl>
    <w:p w:rsidR="003D1AAF" w:rsidRPr="00460F81" w:rsidRDefault="003D1AAF" w:rsidP="003D1AAF">
      <w:pPr>
        <w:spacing w:line="340" w:lineRule="exact"/>
        <w:rPr>
          <w:rFonts w:ascii="Times New Roman" w:hAnsi="Times New Roman" w:cs="Times New Roman"/>
          <w:sz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86"/>
        <w:gridCol w:w="1080"/>
        <w:gridCol w:w="1260"/>
        <w:gridCol w:w="360"/>
        <w:gridCol w:w="1440"/>
        <w:gridCol w:w="1620"/>
      </w:tblGrid>
      <w:tr w:rsidR="003D1AAF" w:rsidRPr="001823F2" w:rsidTr="003D1AAF">
        <w:trPr>
          <w:trHeight w:val="680"/>
          <w:jc w:val="center"/>
        </w:trPr>
        <w:tc>
          <w:tcPr>
            <w:tcW w:w="1702" w:type="dxa"/>
            <w:vAlign w:val="center"/>
          </w:tcPr>
          <w:p w:rsidR="003D1AAF" w:rsidRPr="003D1AAF" w:rsidRDefault="003D1AAF" w:rsidP="003D1AAF">
            <w:pPr>
              <w:spacing w:line="400" w:lineRule="exact"/>
              <w:jc w:val="center"/>
              <w:rPr>
                <w:rFonts w:ascii="Times New Roman" w:hAnsi="Times New Roman" w:cs="Times New Roman"/>
                <w:sz w:val="24"/>
              </w:rPr>
            </w:pPr>
            <w:r w:rsidRPr="003D1AAF">
              <w:rPr>
                <w:rFonts w:ascii="Times New Roman" w:hAnsi="Times New Roman" w:cs="Times New Roman" w:hint="eastAsia"/>
                <w:sz w:val="24"/>
              </w:rPr>
              <w:t>Company</w:t>
            </w:r>
            <w:r w:rsidRPr="003D1AAF">
              <w:rPr>
                <w:rFonts w:ascii="Times New Roman" w:hAnsi="Times New Roman" w:cs="Times New Roman"/>
                <w:sz w:val="24"/>
              </w:rPr>
              <w:t xml:space="preserve"> Name </w:t>
            </w:r>
          </w:p>
        </w:tc>
        <w:tc>
          <w:tcPr>
            <w:tcW w:w="7046" w:type="dxa"/>
            <w:gridSpan w:val="6"/>
            <w:vAlign w:val="center"/>
          </w:tcPr>
          <w:p w:rsidR="003D1AAF" w:rsidRPr="003D1AAF" w:rsidRDefault="003D1AAF" w:rsidP="003D1AAF">
            <w:pPr>
              <w:spacing w:line="400" w:lineRule="exact"/>
              <w:rPr>
                <w:rFonts w:ascii="Times New Roman" w:hAnsi="Times New Roman" w:cs="Times New Roman"/>
                <w:sz w:val="24"/>
              </w:rPr>
            </w:pPr>
          </w:p>
        </w:tc>
      </w:tr>
      <w:tr w:rsidR="003D1AAF" w:rsidRPr="001823F2" w:rsidTr="003D1AAF">
        <w:trPr>
          <w:trHeight w:val="680"/>
          <w:jc w:val="center"/>
        </w:trPr>
        <w:tc>
          <w:tcPr>
            <w:tcW w:w="1702" w:type="dxa"/>
            <w:vAlign w:val="center"/>
          </w:tcPr>
          <w:p w:rsidR="003D1AAF" w:rsidRPr="003D1AAF" w:rsidRDefault="003D1AAF" w:rsidP="003D1AAF">
            <w:pPr>
              <w:spacing w:line="400" w:lineRule="exact"/>
              <w:jc w:val="center"/>
              <w:rPr>
                <w:rFonts w:ascii="Times New Roman" w:hAnsi="Times New Roman" w:cs="Times New Roman"/>
                <w:sz w:val="24"/>
              </w:rPr>
            </w:pPr>
            <w:r w:rsidRPr="003D1AAF">
              <w:rPr>
                <w:rFonts w:ascii="Times New Roman" w:hAnsi="Times New Roman" w:cs="Times New Roman" w:hint="eastAsia"/>
                <w:sz w:val="24"/>
              </w:rPr>
              <w:t>Company</w:t>
            </w:r>
            <w:r w:rsidRPr="003D1AAF">
              <w:rPr>
                <w:rFonts w:ascii="Times New Roman" w:hAnsi="Times New Roman" w:cs="Times New Roman"/>
                <w:sz w:val="24"/>
              </w:rPr>
              <w:t xml:space="preserve"> Address</w:t>
            </w:r>
          </w:p>
        </w:tc>
        <w:tc>
          <w:tcPr>
            <w:tcW w:w="7046" w:type="dxa"/>
            <w:gridSpan w:val="6"/>
            <w:vAlign w:val="center"/>
          </w:tcPr>
          <w:p w:rsidR="003D1AAF" w:rsidRPr="003D1AAF" w:rsidRDefault="003D1AAF" w:rsidP="003D1AAF">
            <w:pPr>
              <w:spacing w:line="400" w:lineRule="exact"/>
              <w:rPr>
                <w:rFonts w:ascii="Times New Roman" w:hAnsi="Times New Roman" w:cs="Times New Roman"/>
                <w:sz w:val="24"/>
              </w:rPr>
            </w:pPr>
          </w:p>
        </w:tc>
      </w:tr>
      <w:tr w:rsidR="003D1AAF" w:rsidRPr="001823F2" w:rsidTr="003D1AAF">
        <w:trPr>
          <w:trHeight w:val="680"/>
          <w:jc w:val="center"/>
        </w:trPr>
        <w:tc>
          <w:tcPr>
            <w:tcW w:w="1702" w:type="dxa"/>
            <w:vAlign w:val="center"/>
          </w:tcPr>
          <w:p w:rsidR="003D1AAF" w:rsidRPr="003D1AAF" w:rsidRDefault="003D1AAF" w:rsidP="003D1AAF">
            <w:pPr>
              <w:spacing w:line="400" w:lineRule="exact"/>
              <w:jc w:val="center"/>
              <w:rPr>
                <w:rFonts w:ascii="Times New Roman" w:hAnsi="Times New Roman" w:cs="Times New Roman"/>
                <w:sz w:val="24"/>
              </w:rPr>
            </w:pPr>
            <w:r w:rsidRPr="003D1AAF">
              <w:rPr>
                <w:rFonts w:ascii="Times New Roman" w:hAnsi="Times New Roman" w:cs="Times New Roman"/>
                <w:sz w:val="24"/>
              </w:rPr>
              <w:t>Legal Representative</w:t>
            </w:r>
          </w:p>
        </w:tc>
        <w:tc>
          <w:tcPr>
            <w:tcW w:w="3986" w:type="dxa"/>
            <w:gridSpan w:val="4"/>
            <w:vAlign w:val="center"/>
          </w:tcPr>
          <w:p w:rsidR="003D1AAF" w:rsidRPr="003D1AAF" w:rsidRDefault="003D1AAF" w:rsidP="003D1AAF">
            <w:pPr>
              <w:spacing w:line="400" w:lineRule="exact"/>
              <w:jc w:val="center"/>
              <w:rPr>
                <w:rFonts w:ascii="Times New Roman" w:hAnsi="Times New Roman" w:cs="Times New Roman"/>
                <w:sz w:val="24"/>
              </w:rPr>
            </w:pPr>
          </w:p>
        </w:tc>
        <w:tc>
          <w:tcPr>
            <w:tcW w:w="1440" w:type="dxa"/>
            <w:vAlign w:val="center"/>
          </w:tcPr>
          <w:p w:rsidR="003D1AAF" w:rsidRPr="003D1AAF" w:rsidRDefault="003D1AAF" w:rsidP="003D1AAF">
            <w:pPr>
              <w:spacing w:line="400" w:lineRule="exact"/>
              <w:jc w:val="center"/>
              <w:rPr>
                <w:rFonts w:ascii="Times New Roman" w:hAnsi="Times New Roman" w:cs="Times New Roman"/>
                <w:sz w:val="24"/>
              </w:rPr>
            </w:pPr>
            <w:r w:rsidRPr="003D1AAF">
              <w:rPr>
                <w:rFonts w:ascii="Times New Roman" w:hAnsi="Times New Roman" w:cs="Times New Roman"/>
                <w:sz w:val="24"/>
              </w:rPr>
              <w:t>P.C.</w:t>
            </w:r>
          </w:p>
        </w:tc>
        <w:tc>
          <w:tcPr>
            <w:tcW w:w="1620" w:type="dxa"/>
            <w:vAlign w:val="center"/>
          </w:tcPr>
          <w:p w:rsidR="003D1AAF" w:rsidRPr="003D1AAF" w:rsidRDefault="003D1AAF" w:rsidP="003D1AAF">
            <w:pPr>
              <w:spacing w:line="400" w:lineRule="exact"/>
              <w:rPr>
                <w:rFonts w:ascii="Times New Roman" w:hAnsi="Times New Roman" w:cs="Times New Roman"/>
                <w:sz w:val="24"/>
              </w:rPr>
            </w:pPr>
          </w:p>
        </w:tc>
      </w:tr>
      <w:tr w:rsidR="003D1AAF" w:rsidRPr="001823F2" w:rsidTr="003D1AAF">
        <w:trPr>
          <w:trHeight w:val="613"/>
          <w:jc w:val="center"/>
        </w:trPr>
        <w:tc>
          <w:tcPr>
            <w:tcW w:w="1702" w:type="dxa"/>
            <w:vAlign w:val="center"/>
          </w:tcPr>
          <w:p w:rsidR="003D1AAF" w:rsidRPr="003D1AAF" w:rsidRDefault="003D1AAF" w:rsidP="003D1AAF">
            <w:pPr>
              <w:spacing w:line="360" w:lineRule="exact"/>
              <w:jc w:val="center"/>
              <w:rPr>
                <w:rFonts w:ascii="Times New Roman" w:hAnsi="Times New Roman" w:cs="Times New Roman"/>
                <w:sz w:val="24"/>
              </w:rPr>
            </w:pPr>
            <w:r w:rsidRPr="003D1AAF">
              <w:rPr>
                <w:rFonts w:ascii="Times New Roman" w:hAnsi="Times New Roman" w:cs="Times New Roman"/>
                <w:sz w:val="24"/>
              </w:rPr>
              <w:t>Name of Reference</w:t>
            </w:r>
          </w:p>
        </w:tc>
        <w:tc>
          <w:tcPr>
            <w:tcW w:w="1286" w:type="dxa"/>
            <w:vAlign w:val="center"/>
          </w:tcPr>
          <w:p w:rsidR="003D1AAF" w:rsidRPr="003D1AAF" w:rsidRDefault="003D1AAF" w:rsidP="003D1AAF">
            <w:pPr>
              <w:spacing w:line="400" w:lineRule="exact"/>
              <w:rPr>
                <w:rFonts w:ascii="Times New Roman" w:hAnsi="Times New Roman" w:cs="Times New Roman"/>
                <w:sz w:val="24"/>
              </w:rPr>
            </w:pPr>
          </w:p>
        </w:tc>
        <w:tc>
          <w:tcPr>
            <w:tcW w:w="1080" w:type="dxa"/>
            <w:vAlign w:val="center"/>
          </w:tcPr>
          <w:p w:rsidR="003D1AAF" w:rsidRPr="003D1AAF" w:rsidRDefault="003D1AAF" w:rsidP="003D1AAF">
            <w:pPr>
              <w:spacing w:line="400" w:lineRule="exact"/>
              <w:jc w:val="center"/>
              <w:rPr>
                <w:rFonts w:ascii="Times New Roman" w:hAnsi="Times New Roman" w:cs="Times New Roman"/>
                <w:sz w:val="24"/>
              </w:rPr>
            </w:pPr>
            <w:r w:rsidRPr="003D1AAF">
              <w:rPr>
                <w:rFonts w:ascii="Times New Roman" w:hAnsi="Times New Roman" w:cs="Times New Roman"/>
                <w:sz w:val="24"/>
              </w:rPr>
              <w:t>Position</w:t>
            </w:r>
          </w:p>
        </w:tc>
        <w:tc>
          <w:tcPr>
            <w:tcW w:w="1620" w:type="dxa"/>
            <w:gridSpan w:val="2"/>
            <w:vAlign w:val="center"/>
          </w:tcPr>
          <w:p w:rsidR="003D1AAF" w:rsidRPr="003D1AAF" w:rsidRDefault="003D1AAF" w:rsidP="003D1AAF">
            <w:pPr>
              <w:spacing w:line="400" w:lineRule="exact"/>
              <w:jc w:val="center"/>
              <w:rPr>
                <w:rFonts w:ascii="Times New Roman" w:hAnsi="Times New Roman" w:cs="Times New Roman"/>
                <w:sz w:val="24"/>
              </w:rPr>
            </w:pPr>
          </w:p>
        </w:tc>
        <w:tc>
          <w:tcPr>
            <w:tcW w:w="1440" w:type="dxa"/>
            <w:vAlign w:val="center"/>
          </w:tcPr>
          <w:p w:rsidR="003D1AAF" w:rsidRPr="003D1AAF" w:rsidRDefault="003D1AAF" w:rsidP="003D1AAF">
            <w:pPr>
              <w:spacing w:line="400" w:lineRule="exact"/>
              <w:jc w:val="center"/>
              <w:rPr>
                <w:rFonts w:ascii="Times New Roman" w:hAnsi="Times New Roman" w:cs="Times New Roman"/>
                <w:sz w:val="24"/>
              </w:rPr>
            </w:pPr>
            <w:r w:rsidRPr="003D1AAF">
              <w:rPr>
                <w:rFonts w:ascii="Times New Roman" w:hAnsi="Times New Roman" w:cs="Times New Roman"/>
                <w:sz w:val="24"/>
              </w:rPr>
              <w:t>Title</w:t>
            </w:r>
          </w:p>
        </w:tc>
        <w:tc>
          <w:tcPr>
            <w:tcW w:w="1620" w:type="dxa"/>
            <w:vAlign w:val="center"/>
          </w:tcPr>
          <w:p w:rsidR="003D1AAF" w:rsidRPr="003D1AAF" w:rsidRDefault="003D1AAF" w:rsidP="003D1AAF">
            <w:pPr>
              <w:spacing w:line="400" w:lineRule="exact"/>
              <w:rPr>
                <w:rFonts w:ascii="Times New Roman" w:hAnsi="Times New Roman" w:cs="Times New Roman"/>
                <w:sz w:val="24"/>
              </w:rPr>
            </w:pPr>
          </w:p>
        </w:tc>
      </w:tr>
      <w:tr w:rsidR="003D1AAF" w:rsidRPr="001823F2" w:rsidTr="003D1AAF">
        <w:trPr>
          <w:trHeight w:val="736"/>
          <w:jc w:val="center"/>
        </w:trPr>
        <w:tc>
          <w:tcPr>
            <w:tcW w:w="1702" w:type="dxa"/>
            <w:vAlign w:val="center"/>
          </w:tcPr>
          <w:p w:rsidR="003D1AAF" w:rsidRPr="003D1AAF" w:rsidRDefault="003D1AAF" w:rsidP="003D1AAF">
            <w:pPr>
              <w:spacing w:line="360" w:lineRule="exact"/>
              <w:jc w:val="center"/>
              <w:rPr>
                <w:rFonts w:ascii="Times New Roman" w:hAnsi="Times New Roman" w:cs="Times New Roman"/>
                <w:sz w:val="24"/>
              </w:rPr>
            </w:pPr>
            <w:r w:rsidRPr="003D1AAF">
              <w:rPr>
                <w:rFonts w:ascii="Times New Roman" w:hAnsi="Times New Roman" w:cs="Times New Roman"/>
                <w:sz w:val="24"/>
              </w:rPr>
              <w:lastRenderedPageBreak/>
              <w:t>Name of Contact</w:t>
            </w:r>
          </w:p>
        </w:tc>
        <w:tc>
          <w:tcPr>
            <w:tcW w:w="1286" w:type="dxa"/>
            <w:vAlign w:val="center"/>
          </w:tcPr>
          <w:p w:rsidR="003D1AAF" w:rsidRPr="003D1AAF" w:rsidRDefault="003D1AAF" w:rsidP="003D1AAF">
            <w:pPr>
              <w:spacing w:line="400" w:lineRule="exact"/>
              <w:rPr>
                <w:rFonts w:ascii="Times New Roman" w:hAnsi="Times New Roman" w:cs="Times New Roman"/>
                <w:sz w:val="24"/>
              </w:rPr>
            </w:pPr>
          </w:p>
        </w:tc>
        <w:tc>
          <w:tcPr>
            <w:tcW w:w="1080" w:type="dxa"/>
            <w:vAlign w:val="center"/>
          </w:tcPr>
          <w:p w:rsidR="003D1AAF" w:rsidRPr="003D1AAF" w:rsidRDefault="003D1AAF" w:rsidP="003D1AAF">
            <w:pPr>
              <w:spacing w:line="400" w:lineRule="exact"/>
              <w:jc w:val="center"/>
              <w:rPr>
                <w:rFonts w:ascii="Times New Roman" w:hAnsi="Times New Roman" w:cs="Times New Roman"/>
                <w:sz w:val="24"/>
              </w:rPr>
            </w:pPr>
            <w:r w:rsidRPr="003D1AAF">
              <w:rPr>
                <w:rFonts w:ascii="Times New Roman" w:hAnsi="Times New Roman" w:cs="Times New Roman"/>
                <w:sz w:val="24"/>
              </w:rPr>
              <w:t>Tel</w:t>
            </w:r>
          </w:p>
        </w:tc>
        <w:tc>
          <w:tcPr>
            <w:tcW w:w="1620" w:type="dxa"/>
            <w:gridSpan w:val="2"/>
            <w:vAlign w:val="center"/>
          </w:tcPr>
          <w:p w:rsidR="003D1AAF" w:rsidRPr="003D1AAF" w:rsidRDefault="003D1AAF" w:rsidP="003D1AAF">
            <w:pPr>
              <w:spacing w:line="400" w:lineRule="exact"/>
              <w:jc w:val="center"/>
              <w:rPr>
                <w:rFonts w:ascii="Times New Roman" w:hAnsi="Times New Roman" w:cs="Times New Roman"/>
                <w:sz w:val="24"/>
              </w:rPr>
            </w:pPr>
          </w:p>
        </w:tc>
        <w:tc>
          <w:tcPr>
            <w:tcW w:w="1440" w:type="dxa"/>
            <w:vAlign w:val="center"/>
          </w:tcPr>
          <w:p w:rsidR="003D1AAF" w:rsidRPr="003D1AAF" w:rsidRDefault="003D1AAF" w:rsidP="003D1AAF">
            <w:pPr>
              <w:spacing w:line="400" w:lineRule="exact"/>
              <w:jc w:val="center"/>
              <w:rPr>
                <w:rFonts w:ascii="Times New Roman" w:hAnsi="Times New Roman" w:cs="Times New Roman"/>
                <w:sz w:val="24"/>
              </w:rPr>
            </w:pPr>
            <w:r w:rsidRPr="003D1AAF">
              <w:rPr>
                <w:rFonts w:ascii="Times New Roman" w:hAnsi="Times New Roman" w:cs="Times New Roman"/>
                <w:sz w:val="24"/>
              </w:rPr>
              <w:t>Fax</w:t>
            </w:r>
          </w:p>
        </w:tc>
        <w:tc>
          <w:tcPr>
            <w:tcW w:w="1620" w:type="dxa"/>
            <w:vAlign w:val="center"/>
          </w:tcPr>
          <w:p w:rsidR="003D1AAF" w:rsidRPr="003D1AAF" w:rsidRDefault="003D1AAF" w:rsidP="003D1AAF">
            <w:pPr>
              <w:spacing w:line="400" w:lineRule="exact"/>
              <w:rPr>
                <w:rFonts w:ascii="Times New Roman" w:hAnsi="Times New Roman" w:cs="Times New Roman"/>
                <w:sz w:val="24"/>
              </w:rPr>
            </w:pPr>
          </w:p>
        </w:tc>
      </w:tr>
      <w:tr w:rsidR="003D1AAF" w:rsidRPr="001823F2" w:rsidTr="003D1AAF">
        <w:trPr>
          <w:trHeight w:val="705"/>
          <w:jc w:val="center"/>
        </w:trPr>
        <w:tc>
          <w:tcPr>
            <w:tcW w:w="8748" w:type="dxa"/>
            <w:gridSpan w:val="7"/>
            <w:vAlign w:val="center"/>
          </w:tcPr>
          <w:p w:rsidR="003D1AAF" w:rsidRPr="003D1AAF" w:rsidRDefault="00B83187" w:rsidP="00B83187">
            <w:pPr>
              <w:spacing w:line="400" w:lineRule="exact"/>
              <w:rPr>
                <w:rFonts w:ascii="Times New Roman" w:hAnsi="Times New Roman" w:cs="Times New Roman"/>
                <w:sz w:val="24"/>
              </w:rPr>
            </w:pPr>
            <w:r>
              <w:rPr>
                <w:rFonts w:ascii="Times New Roman" w:hAnsi="Times New Roman" w:cs="Times New Roman" w:hint="eastAsia"/>
                <w:sz w:val="24"/>
              </w:rPr>
              <w:t>We apply to join the Council as a</w:t>
            </w:r>
            <w:r w:rsidR="003D1AAF" w:rsidRPr="003D1AAF">
              <w:rPr>
                <w:rFonts w:ascii="Times New Roman" w:hAnsi="Times New Roman" w:cs="Times New Roman" w:hint="eastAsia"/>
                <w:sz w:val="24"/>
              </w:rPr>
              <w:t xml:space="preserve"> </w:t>
            </w:r>
            <w:r w:rsidR="003D1AAF" w:rsidRPr="003D1AAF">
              <w:rPr>
                <w:rFonts w:asciiTheme="majorEastAsia" w:eastAsiaTheme="majorEastAsia" w:hAnsiTheme="majorEastAsia" w:cs="Times New Roman"/>
                <w:sz w:val="24"/>
              </w:rPr>
              <w:t>□</w:t>
            </w:r>
            <w:r w:rsidR="003D1AAF">
              <w:rPr>
                <w:rFonts w:ascii="Times New Roman" w:hAnsi="Times New Roman" w:cs="Times New Roman" w:hint="eastAsia"/>
                <w:sz w:val="24"/>
              </w:rPr>
              <w:t>V</w:t>
            </w:r>
            <w:r w:rsidR="003D1AAF" w:rsidRPr="003D1AAF">
              <w:rPr>
                <w:rFonts w:ascii="Times New Roman" w:hAnsi="Times New Roman" w:cs="Times New Roman" w:hint="eastAsia"/>
                <w:sz w:val="24"/>
              </w:rPr>
              <w:t xml:space="preserve">ice </w:t>
            </w:r>
            <w:r w:rsidR="003D1AAF">
              <w:rPr>
                <w:rFonts w:ascii="Times New Roman" w:hAnsi="Times New Roman" w:cs="Times New Roman" w:hint="eastAsia"/>
                <w:sz w:val="24"/>
              </w:rPr>
              <w:t>P</w:t>
            </w:r>
            <w:r w:rsidR="003D1AAF" w:rsidRPr="003D1AAF">
              <w:rPr>
                <w:rFonts w:ascii="Times New Roman" w:hAnsi="Times New Roman" w:cs="Times New Roman" w:hint="eastAsia"/>
                <w:sz w:val="24"/>
              </w:rPr>
              <w:t xml:space="preserve">resident </w:t>
            </w:r>
            <w:r w:rsidR="003D1AAF" w:rsidRPr="003D1AAF">
              <w:rPr>
                <w:rFonts w:asciiTheme="majorEastAsia" w:eastAsiaTheme="majorEastAsia" w:hAnsiTheme="majorEastAsia" w:cs="Times New Roman"/>
                <w:sz w:val="24"/>
              </w:rPr>
              <w:t>□</w:t>
            </w:r>
            <w:r w:rsidR="003D1AAF">
              <w:rPr>
                <w:rFonts w:ascii="Times New Roman" w:hAnsi="Times New Roman" w:cs="Times New Roman" w:hint="eastAsia"/>
                <w:sz w:val="24"/>
              </w:rPr>
              <w:t>E</w:t>
            </w:r>
            <w:r w:rsidR="003D1AAF" w:rsidRPr="003D1AAF">
              <w:rPr>
                <w:rFonts w:ascii="Times New Roman" w:hAnsi="Times New Roman" w:cs="Times New Roman" w:hint="eastAsia"/>
                <w:sz w:val="24"/>
              </w:rPr>
              <w:t xml:space="preserve">xecutive </w:t>
            </w:r>
            <w:r w:rsidR="003D1AAF">
              <w:rPr>
                <w:rFonts w:ascii="Times New Roman" w:hAnsi="Times New Roman" w:cs="Times New Roman" w:hint="eastAsia"/>
                <w:sz w:val="24"/>
              </w:rPr>
              <w:t>M</w:t>
            </w:r>
            <w:r w:rsidR="003D1AAF" w:rsidRPr="003D1AAF">
              <w:rPr>
                <w:rFonts w:ascii="Times New Roman" w:hAnsi="Times New Roman" w:cs="Times New Roman" w:hint="eastAsia"/>
                <w:sz w:val="24"/>
              </w:rPr>
              <w:t xml:space="preserve">ember </w:t>
            </w:r>
            <w:r w:rsidR="003D1AAF" w:rsidRPr="003D1AAF">
              <w:rPr>
                <w:rFonts w:asciiTheme="majorEastAsia" w:eastAsiaTheme="majorEastAsia" w:hAnsiTheme="majorEastAsia" w:cs="Times New Roman"/>
                <w:sz w:val="24"/>
              </w:rPr>
              <w:t>□</w:t>
            </w:r>
            <w:r w:rsidR="003D1AAF">
              <w:rPr>
                <w:rFonts w:ascii="Times New Roman" w:hAnsi="Times New Roman" w:cs="Times New Roman" w:hint="eastAsia"/>
                <w:sz w:val="24"/>
              </w:rPr>
              <w:t>M</w:t>
            </w:r>
            <w:r w:rsidR="003D1AAF" w:rsidRPr="003D1AAF">
              <w:rPr>
                <w:rFonts w:ascii="Times New Roman" w:hAnsi="Times New Roman" w:cs="Times New Roman" w:hint="eastAsia"/>
                <w:sz w:val="24"/>
              </w:rPr>
              <w:t>ember</w:t>
            </w:r>
            <w:r>
              <w:rPr>
                <w:rFonts w:ascii="Times New Roman" w:hAnsi="Times New Roman" w:cs="Times New Roman" w:hint="eastAsia"/>
                <w:sz w:val="24"/>
              </w:rPr>
              <w:t>.</w:t>
            </w:r>
            <w:r w:rsidR="003D1AAF">
              <w:rPr>
                <w:rFonts w:ascii="Times New Roman" w:hAnsi="Times New Roman" w:cs="Times New Roman" w:hint="eastAsia"/>
                <w:sz w:val="24"/>
              </w:rPr>
              <w:t xml:space="preserve"> (</w:t>
            </w:r>
            <w:proofErr w:type="gramStart"/>
            <w:r w:rsidR="003D1AAF" w:rsidRPr="003D1AAF">
              <w:rPr>
                <w:rFonts w:ascii="Times New Roman" w:hAnsi="Times New Roman" w:cs="Times New Roman" w:hint="eastAsia"/>
                <w:i/>
                <w:sz w:val="24"/>
              </w:rPr>
              <w:t>please</w:t>
            </w:r>
            <w:proofErr w:type="gramEnd"/>
            <w:r w:rsidR="003D1AAF" w:rsidRPr="003D1AAF">
              <w:rPr>
                <w:rFonts w:ascii="Times New Roman" w:hAnsi="Times New Roman" w:cs="Times New Roman" w:hint="eastAsia"/>
                <w:i/>
                <w:sz w:val="24"/>
              </w:rPr>
              <w:t xml:space="preserve"> tick in the box</w:t>
            </w:r>
            <w:r w:rsidR="003D1AAF">
              <w:rPr>
                <w:rFonts w:ascii="Times New Roman" w:hAnsi="Times New Roman" w:cs="Times New Roman" w:hint="eastAsia"/>
                <w:sz w:val="24"/>
              </w:rPr>
              <w:t>)</w:t>
            </w:r>
          </w:p>
        </w:tc>
      </w:tr>
      <w:tr w:rsidR="003D1AAF" w:rsidRPr="001823F2" w:rsidTr="003D1AAF">
        <w:trPr>
          <w:trHeight w:val="1311"/>
          <w:jc w:val="center"/>
        </w:trPr>
        <w:tc>
          <w:tcPr>
            <w:tcW w:w="8748" w:type="dxa"/>
            <w:gridSpan w:val="7"/>
            <w:vAlign w:val="center"/>
          </w:tcPr>
          <w:p w:rsidR="003D1AAF" w:rsidRPr="003D1AAF" w:rsidRDefault="00B83187" w:rsidP="00B83187">
            <w:pPr>
              <w:spacing w:line="400" w:lineRule="exact"/>
              <w:rPr>
                <w:rFonts w:ascii="Times New Roman" w:hAnsi="Times New Roman" w:cs="Times New Roman"/>
                <w:bCs/>
                <w:sz w:val="24"/>
              </w:rPr>
            </w:pPr>
            <w:r>
              <w:rPr>
                <w:rFonts w:ascii="Times New Roman" w:hAnsi="宋体" w:cs="Times New Roman" w:hint="eastAsia"/>
                <w:bCs/>
                <w:sz w:val="24"/>
              </w:rPr>
              <w:t>We are</w:t>
            </w:r>
            <w:r w:rsidR="003D1AAF" w:rsidRPr="003D1AAF">
              <w:rPr>
                <w:rFonts w:ascii="Times New Roman" w:hAnsi="宋体" w:cs="Times New Roman" w:hint="eastAsia"/>
                <w:bCs/>
                <w:sz w:val="24"/>
              </w:rPr>
              <w:t xml:space="preserve"> willing to pay RMB</w:t>
            </w:r>
            <w:r>
              <w:rPr>
                <w:rFonts w:ascii="Times New Roman" w:hAnsi="宋体" w:cs="Times New Roman" w:hint="eastAsia"/>
                <w:bCs/>
                <w:sz w:val="24"/>
                <w:u w:val="single"/>
              </w:rPr>
              <w:t xml:space="preserve">           </w:t>
            </w:r>
            <w:r w:rsidR="003D1AAF" w:rsidRPr="003D1AAF">
              <w:rPr>
                <w:rFonts w:ascii="Times New Roman" w:hAnsi="宋体" w:cs="Times New Roman" w:hint="eastAsia"/>
                <w:bCs/>
                <w:sz w:val="24"/>
              </w:rPr>
              <w:t xml:space="preserve"> as the membership fee </w:t>
            </w:r>
            <w:r>
              <w:rPr>
                <w:rFonts w:ascii="Times New Roman" w:hAnsi="宋体" w:cs="Times New Roman" w:hint="eastAsia"/>
                <w:bCs/>
                <w:sz w:val="24"/>
              </w:rPr>
              <w:t>to support</w:t>
            </w:r>
            <w:r w:rsidR="003D1AAF" w:rsidRPr="003D1AAF">
              <w:rPr>
                <w:rFonts w:ascii="Times New Roman" w:hAnsi="宋体" w:cs="Times New Roman" w:hint="eastAsia"/>
                <w:bCs/>
                <w:sz w:val="24"/>
              </w:rPr>
              <w:t xml:space="preserve"> the Council.</w:t>
            </w:r>
          </w:p>
        </w:tc>
      </w:tr>
      <w:tr w:rsidR="003D1AAF" w:rsidRPr="001823F2" w:rsidTr="00B83187">
        <w:trPr>
          <w:cantSplit/>
          <w:trHeight w:val="4032"/>
          <w:jc w:val="center"/>
        </w:trPr>
        <w:tc>
          <w:tcPr>
            <w:tcW w:w="5328" w:type="dxa"/>
            <w:gridSpan w:val="4"/>
          </w:tcPr>
          <w:p w:rsidR="003D1AAF" w:rsidRPr="001823F2" w:rsidRDefault="003D1AAF" w:rsidP="003D1AAF">
            <w:pPr>
              <w:spacing w:line="400" w:lineRule="exact"/>
              <w:rPr>
                <w:rFonts w:ascii="Times New Roman" w:hAnsi="Times New Roman" w:cs="Times New Roman"/>
                <w:szCs w:val="21"/>
              </w:rPr>
            </w:pPr>
            <w:r w:rsidRPr="001823F2">
              <w:rPr>
                <w:rFonts w:ascii="Times New Roman" w:hAnsi="Times New Roman" w:cs="Times New Roman" w:hint="eastAsia"/>
                <w:szCs w:val="21"/>
              </w:rPr>
              <w:t>Profile of the applicant (including main business, scale, number of people, production value and profit)</w:t>
            </w:r>
          </w:p>
          <w:p w:rsidR="003D1AAF" w:rsidRPr="001823F2" w:rsidRDefault="003D1AAF" w:rsidP="003D1AAF">
            <w:pPr>
              <w:spacing w:line="400" w:lineRule="exact"/>
              <w:jc w:val="center"/>
              <w:rPr>
                <w:rFonts w:ascii="Times New Roman" w:hAnsi="Times New Roman" w:cs="Times New Roman"/>
                <w:szCs w:val="21"/>
              </w:rPr>
            </w:pPr>
          </w:p>
          <w:p w:rsidR="003D1AAF" w:rsidRPr="001823F2" w:rsidRDefault="003D1AAF" w:rsidP="003D1AAF">
            <w:pPr>
              <w:spacing w:line="400" w:lineRule="exact"/>
              <w:jc w:val="center"/>
              <w:rPr>
                <w:rFonts w:ascii="Times New Roman" w:hAnsi="Times New Roman" w:cs="Times New Roman"/>
                <w:szCs w:val="21"/>
              </w:rPr>
            </w:pPr>
          </w:p>
          <w:p w:rsidR="003D1AAF" w:rsidRPr="001823F2" w:rsidRDefault="003D1AAF" w:rsidP="003D1AAF">
            <w:pPr>
              <w:spacing w:line="400" w:lineRule="exact"/>
              <w:rPr>
                <w:rFonts w:ascii="Times New Roman" w:hAnsi="Times New Roman" w:cs="Times New Roman"/>
                <w:szCs w:val="21"/>
              </w:rPr>
            </w:pPr>
          </w:p>
          <w:p w:rsidR="003D1AAF" w:rsidRPr="001823F2" w:rsidRDefault="003D1AAF" w:rsidP="003D1AAF">
            <w:pPr>
              <w:spacing w:line="400" w:lineRule="exact"/>
              <w:jc w:val="center"/>
              <w:rPr>
                <w:rFonts w:ascii="Times New Roman" w:hAnsi="Times New Roman" w:cs="Times New Roman"/>
                <w:szCs w:val="21"/>
              </w:rPr>
            </w:pPr>
          </w:p>
          <w:p w:rsidR="003D1AAF" w:rsidRPr="001823F2" w:rsidRDefault="003D1AAF" w:rsidP="003D1AAF">
            <w:pPr>
              <w:spacing w:line="400" w:lineRule="exact"/>
              <w:jc w:val="center"/>
              <w:rPr>
                <w:rFonts w:ascii="Times New Roman" w:hAnsi="Times New Roman" w:cs="Times New Roman"/>
                <w:szCs w:val="21"/>
              </w:rPr>
            </w:pPr>
          </w:p>
          <w:p w:rsidR="003D1AAF" w:rsidRPr="001823F2" w:rsidRDefault="003D1AAF" w:rsidP="003D1AAF">
            <w:pPr>
              <w:spacing w:line="400" w:lineRule="exact"/>
              <w:jc w:val="center"/>
              <w:rPr>
                <w:rFonts w:ascii="Times New Roman" w:hAnsi="Times New Roman" w:cs="Times New Roman"/>
                <w:szCs w:val="21"/>
              </w:rPr>
            </w:pPr>
          </w:p>
        </w:tc>
        <w:tc>
          <w:tcPr>
            <w:tcW w:w="3420" w:type="dxa"/>
            <w:gridSpan w:val="3"/>
          </w:tcPr>
          <w:p w:rsidR="003D1AAF" w:rsidRPr="001823F2" w:rsidRDefault="003D1AAF" w:rsidP="003D1AAF">
            <w:pPr>
              <w:spacing w:line="400" w:lineRule="exact"/>
              <w:rPr>
                <w:rFonts w:ascii="Times New Roman" w:hAnsi="Times New Roman" w:cs="Times New Roman"/>
                <w:bCs/>
                <w:szCs w:val="21"/>
              </w:rPr>
            </w:pPr>
            <w:r w:rsidRPr="001823F2">
              <w:rPr>
                <w:rFonts w:ascii="Times New Roman" w:hAnsi="宋体" w:cs="Times New Roman" w:hint="eastAsia"/>
                <w:bCs/>
                <w:szCs w:val="21"/>
              </w:rPr>
              <w:t xml:space="preserve">Signature of the </w:t>
            </w:r>
            <w:r w:rsidRPr="001823F2">
              <w:rPr>
                <w:rFonts w:ascii="Times New Roman" w:hAnsi="宋体" w:cs="Times New Roman"/>
                <w:bCs/>
                <w:szCs w:val="21"/>
              </w:rPr>
              <w:t>principal</w:t>
            </w:r>
            <w:r w:rsidRPr="001823F2">
              <w:rPr>
                <w:rFonts w:ascii="Times New Roman" w:hAnsi="宋体" w:cs="Times New Roman" w:hint="eastAsia"/>
                <w:bCs/>
                <w:szCs w:val="21"/>
              </w:rPr>
              <w:t xml:space="preserve"> of the applicant:</w:t>
            </w:r>
          </w:p>
          <w:p w:rsidR="003D1AAF" w:rsidRPr="001823F2" w:rsidRDefault="003D1AAF" w:rsidP="003D1AAF">
            <w:pPr>
              <w:spacing w:line="400" w:lineRule="exact"/>
              <w:ind w:firstLine="280"/>
              <w:rPr>
                <w:rFonts w:ascii="Times New Roman" w:hAnsi="Times New Roman" w:cs="Times New Roman"/>
                <w:bCs/>
                <w:szCs w:val="21"/>
              </w:rPr>
            </w:pPr>
          </w:p>
          <w:p w:rsidR="003D1AAF" w:rsidRPr="001823F2" w:rsidRDefault="003D1AAF" w:rsidP="003D1AAF">
            <w:pPr>
              <w:spacing w:line="400" w:lineRule="exact"/>
              <w:ind w:firstLine="280"/>
              <w:rPr>
                <w:rFonts w:ascii="Times New Roman" w:hAnsi="Times New Roman" w:cs="Times New Roman"/>
                <w:szCs w:val="21"/>
              </w:rPr>
            </w:pPr>
          </w:p>
          <w:p w:rsidR="003D1AAF" w:rsidRPr="001823F2" w:rsidRDefault="003D1AAF" w:rsidP="003D1AAF">
            <w:pPr>
              <w:spacing w:line="400" w:lineRule="exact"/>
              <w:ind w:firstLineChars="300" w:firstLine="630"/>
              <w:rPr>
                <w:rFonts w:ascii="Times New Roman" w:hAnsi="Times New Roman" w:cs="Times New Roman"/>
                <w:szCs w:val="21"/>
              </w:rPr>
            </w:pPr>
          </w:p>
          <w:p w:rsidR="003D1AAF" w:rsidRPr="001823F2" w:rsidRDefault="003D1AAF" w:rsidP="003D1AAF">
            <w:pPr>
              <w:spacing w:line="400" w:lineRule="exact"/>
              <w:ind w:firstLineChars="500" w:firstLine="1050"/>
              <w:rPr>
                <w:rFonts w:ascii="Times New Roman" w:hAnsi="Times New Roman" w:cs="Times New Roman"/>
                <w:szCs w:val="21"/>
              </w:rPr>
            </w:pPr>
            <w:r w:rsidRPr="001823F2">
              <w:rPr>
                <w:rFonts w:ascii="Times New Roman" w:hAnsi="Times New Roman" w:cs="Times New Roman"/>
                <w:szCs w:val="21"/>
              </w:rPr>
              <w:t xml:space="preserve">                  </w:t>
            </w:r>
          </w:p>
          <w:p w:rsidR="003D1AAF" w:rsidRPr="001823F2" w:rsidRDefault="00B83187" w:rsidP="003D1AAF">
            <w:pPr>
              <w:spacing w:line="400" w:lineRule="exact"/>
              <w:jc w:val="center"/>
              <w:rPr>
                <w:rFonts w:ascii="Times New Roman" w:hAnsi="Times New Roman" w:cs="Times New Roman"/>
                <w:szCs w:val="21"/>
              </w:rPr>
            </w:pPr>
            <w:r>
              <w:rPr>
                <w:rFonts w:ascii="Times New Roman" w:hAnsi="Times New Roman" w:cs="Times New Roman" w:hint="eastAsia"/>
                <w:szCs w:val="21"/>
              </w:rPr>
              <w:t>(Signature &amp; Seal)</w:t>
            </w:r>
          </w:p>
          <w:p w:rsidR="003D1AAF" w:rsidRPr="001823F2" w:rsidRDefault="003D1AAF" w:rsidP="003D1AAF">
            <w:pPr>
              <w:spacing w:line="400" w:lineRule="exact"/>
              <w:jc w:val="right"/>
              <w:rPr>
                <w:rFonts w:ascii="Times New Roman" w:hAnsi="Times New Roman" w:cs="Times New Roman"/>
                <w:szCs w:val="21"/>
              </w:rPr>
            </w:pPr>
          </w:p>
          <w:p w:rsidR="003D1AAF" w:rsidRPr="001823F2" w:rsidRDefault="003D1AAF" w:rsidP="003D1AAF">
            <w:pPr>
              <w:spacing w:line="400" w:lineRule="exact"/>
              <w:jc w:val="right"/>
              <w:rPr>
                <w:rFonts w:ascii="Times New Roman" w:hAnsi="Times New Roman" w:cs="Times New Roman"/>
                <w:szCs w:val="21"/>
              </w:rPr>
            </w:pPr>
          </w:p>
        </w:tc>
      </w:tr>
    </w:tbl>
    <w:p w:rsidR="003D1AAF" w:rsidRPr="00460F81" w:rsidRDefault="003D1AAF" w:rsidP="003D1AAF">
      <w:pPr>
        <w:spacing w:line="340" w:lineRule="exact"/>
        <w:rPr>
          <w:rFonts w:ascii="Times New Roman" w:hAnsi="Times New Roman" w:cs="Times New Roman"/>
          <w:sz w:val="24"/>
        </w:rPr>
      </w:pPr>
    </w:p>
    <w:p w:rsidR="003D1AAF" w:rsidRPr="00B83187" w:rsidRDefault="003D1AAF" w:rsidP="003D1AAF">
      <w:pPr>
        <w:spacing w:line="420" w:lineRule="exact"/>
        <w:rPr>
          <w:rFonts w:ascii="Times New Roman" w:hAnsi="Times New Roman" w:cs="Times New Roman"/>
          <w:sz w:val="24"/>
        </w:rPr>
      </w:pPr>
      <w:r w:rsidRPr="00B83187">
        <w:rPr>
          <w:rFonts w:ascii="Times New Roman" w:hAnsi="宋体" w:cs="Times New Roman"/>
          <w:sz w:val="24"/>
        </w:rPr>
        <w:t>收款单位：《中国橡胶》杂志社有限责任公司</w:t>
      </w:r>
    </w:p>
    <w:p w:rsidR="003D1AAF" w:rsidRPr="00B83187" w:rsidRDefault="003D1AAF" w:rsidP="003D1AAF">
      <w:pPr>
        <w:spacing w:line="420" w:lineRule="exact"/>
        <w:rPr>
          <w:rFonts w:ascii="Times New Roman" w:hAnsi="Times New Roman" w:cs="Times New Roman"/>
          <w:sz w:val="24"/>
        </w:rPr>
      </w:pPr>
      <w:r w:rsidRPr="00B83187">
        <w:rPr>
          <w:rFonts w:ascii="Times New Roman" w:hAnsi="宋体" w:cs="Times New Roman"/>
          <w:sz w:val="24"/>
        </w:rPr>
        <w:t>开</w:t>
      </w:r>
      <w:r w:rsidRPr="00B83187">
        <w:rPr>
          <w:rFonts w:ascii="Times New Roman" w:hAnsi="Times New Roman" w:cs="Times New Roman"/>
          <w:sz w:val="24"/>
        </w:rPr>
        <w:t xml:space="preserve"> </w:t>
      </w:r>
      <w:r w:rsidRPr="00B83187">
        <w:rPr>
          <w:rFonts w:ascii="Times New Roman" w:hAnsi="宋体" w:cs="Times New Roman"/>
          <w:sz w:val="24"/>
        </w:rPr>
        <w:t>户</w:t>
      </w:r>
      <w:r w:rsidRPr="00B83187">
        <w:rPr>
          <w:rFonts w:ascii="Times New Roman" w:hAnsi="Times New Roman" w:cs="Times New Roman"/>
          <w:sz w:val="24"/>
        </w:rPr>
        <w:t xml:space="preserve"> </w:t>
      </w:r>
      <w:r w:rsidRPr="00B83187">
        <w:rPr>
          <w:rFonts w:ascii="Times New Roman" w:hAnsi="宋体" w:cs="Times New Roman"/>
          <w:sz w:val="24"/>
        </w:rPr>
        <w:t>行：中国工商银行北京六铺炕支行</w:t>
      </w:r>
    </w:p>
    <w:p w:rsidR="003D1AAF" w:rsidRPr="00B83187" w:rsidRDefault="003D1AAF" w:rsidP="003D1AAF">
      <w:pPr>
        <w:adjustRightInd w:val="0"/>
        <w:snapToGrid w:val="0"/>
        <w:spacing w:line="420" w:lineRule="exact"/>
        <w:rPr>
          <w:rFonts w:ascii="Times New Roman" w:hAnsi="Times New Roman" w:cs="Times New Roman"/>
          <w:sz w:val="24"/>
        </w:rPr>
      </w:pPr>
      <w:r w:rsidRPr="00B83187">
        <w:rPr>
          <w:rFonts w:ascii="Times New Roman" w:hAnsi="宋体" w:cs="Times New Roman"/>
          <w:sz w:val="24"/>
        </w:rPr>
        <w:t>账</w:t>
      </w:r>
      <w:r w:rsidRPr="00B83187">
        <w:rPr>
          <w:rFonts w:ascii="Times New Roman" w:hAnsi="Times New Roman" w:cs="Times New Roman"/>
          <w:sz w:val="24"/>
        </w:rPr>
        <w:t xml:space="preserve">    </w:t>
      </w:r>
      <w:r w:rsidRPr="00B83187">
        <w:rPr>
          <w:rFonts w:ascii="Times New Roman" w:hAnsi="宋体" w:cs="Times New Roman"/>
          <w:sz w:val="24"/>
        </w:rPr>
        <w:t>号：</w:t>
      </w:r>
      <w:r w:rsidRPr="00B83187">
        <w:rPr>
          <w:rFonts w:ascii="Times New Roman" w:hAnsi="Times New Roman" w:cs="Times New Roman"/>
          <w:sz w:val="24"/>
        </w:rPr>
        <w:t>0200022309004624481</w:t>
      </w:r>
    </w:p>
    <w:p w:rsidR="003D1AAF" w:rsidRPr="00B83187" w:rsidRDefault="003D1AAF" w:rsidP="003D1AAF">
      <w:pPr>
        <w:adjustRightInd w:val="0"/>
        <w:snapToGrid w:val="0"/>
        <w:spacing w:line="420" w:lineRule="exact"/>
        <w:rPr>
          <w:rFonts w:ascii="Times New Roman" w:hAnsi="Times New Roman" w:cs="Times New Roman"/>
          <w:sz w:val="24"/>
        </w:rPr>
      </w:pPr>
      <w:r w:rsidRPr="00B83187">
        <w:rPr>
          <w:rFonts w:ascii="Times New Roman" w:hAnsi="宋体" w:cs="Times New Roman"/>
          <w:sz w:val="24"/>
        </w:rPr>
        <w:t>《中国橡胶》理事会地址：北京市朝阳区拂林路</w:t>
      </w:r>
      <w:r w:rsidRPr="00B83187">
        <w:rPr>
          <w:rFonts w:ascii="Times New Roman" w:hAnsi="Times New Roman" w:cs="Times New Roman"/>
          <w:sz w:val="24"/>
        </w:rPr>
        <w:t>9</w:t>
      </w:r>
      <w:r w:rsidRPr="00B83187">
        <w:rPr>
          <w:rFonts w:ascii="Times New Roman" w:hAnsi="宋体" w:cs="Times New Roman"/>
          <w:sz w:val="24"/>
        </w:rPr>
        <w:t>号景龙国际</w:t>
      </w:r>
      <w:r w:rsidRPr="00B83187">
        <w:rPr>
          <w:rFonts w:ascii="Times New Roman" w:hAnsi="Times New Roman" w:cs="Times New Roman"/>
          <w:sz w:val="24"/>
        </w:rPr>
        <w:t>B</w:t>
      </w:r>
      <w:r w:rsidRPr="00B83187">
        <w:rPr>
          <w:rFonts w:ascii="Times New Roman" w:hAnsi="宋体" w:cs="Times New Roman"/>
          <w:sz w:val="24"/>
        </w:rPr>
        <w:t>座</w:t>
      </w:r>
      <w:r w:rsidRPr="00B83187">
        <w:rPr>
          <w:rFonts w:ascii="Times New Roman" w:hAnsi="Times New Roman" w:cs="Times New Roman"/>
          <w:sz w:val="24"/>
        </w:rPr>
        <w:t>501</w:t>
      </w:r>
      <w:r w:rsidRPr="00B83187">
        <w:rPr>
          <w:rFonts w:ascii="Times New Roman" w:hAnsi="宋体" w:cs="Times New Roman"/>
          <w:sz w:val="24"/>
        </w:rPr>
        <w:t xml:space="preserve">室　　</w:t>
      </w:r>
    </w:p>
    <w:p w:rsidR="003D1AAF" w:rsidRPr="00B83187" w:rsidRDefault="003D1AAF" w:rsidP="003D1AAF">
      <w:pPr>
        <w:adjustRightInd w:val="0"/>
        <w:snapToGrid w:val="0"/>
        <w:spacing w:line="420" w:lineRule="exact"/>
        <w:rPr>
          <w:rFonts w:ascii="Times New Roman" w:hAnsi="Times New Roman" w:cs="Times New Roman"/>
          <w:sz w:val="24"/>
        </w:rPr>
      </w:pPr>
      <w:r w:rsidRPr="00B83187">
        <w:rPr>
          <w:rFonts w:ascii="Times New Roman" w:hAnsi="宋体" w:cs="Times New Roman"/>
          <w:sz w:val="24"/>
        </w:rPr>
        <w:t>邮政编码：</w:t>
      </w:r>
      <w:r w:rsidRPr="00B83187">
        <w:rPr>
          <w:rFonts w:ascii="Times New Roman" w:hAnsi="Times New Roman" w:cs="Times New Roman"/>
          <w:sz w:val="24"/>
        </w:rPr>
        <w:t>100107</w:t>
      </w:r>
      <w:r w:rsidRPr="00B83187">
        <w:rPr>
          <w:rFonts w:ascii="Times New Roman" w:hAnsi="宋体" w:cs="Times New Roman"/>
          <w:sz w:val="24"/>
        </w:rPr>
        <w:t xml:space="preserve">　　</w:t>
      </w:r>
      <w:r w:rsidRPr="00B83187">
        <w:rPr>
          <w:rFonts w:ascii="Times New Roman" w:hAnsi="Times New Roman" w:cs="Times New Roman"/>
          <w:sz w:val="24"/>
        </w:rPr>
        <w:t xml:space="preserve">               </w:t>
      </w:r>
      <w:r w:rsidRPr="00B83187">
        <w:rPr>
          <w:rFonts w:ascii="Times New Roman" w:hAnsi="Times New Roman" w:cs="Times New Roman"/>
          <w:sz w:val="24"/>
        </w:rPr>
        <w:t>传真：</w:t>
      </w:r>
      <w:r w:rsidRPr="00B83187">
        <w:rPr>
          <w:rFonts w:ascii="Times New Roman" w:hAnsi="Times New Roman" w:cs="Times New Roman"/>
          <w:sz w:val="24"/>
        </w:rPr>
        <w:t>010</w:t>
      </w:r>
      <w:r w:rsidRPr="00B83187">
        <w:rPr>
          <w:rFonts w:ascii="Times New Roman" w:hAnsi="Times New Roman" w:cs="Times New Roman"/>
          <w:sz w:val="24"/>
        </w:rPr>
        <w:t>－</w:t>
      </w:r>
      <w:r w:rsidRPr="00B83187">
        <w:rPr>
          <w:rFonts w:ascii="Times New Roman" w:hAnsi="Times New Roman" w:cs="Times New Roman"/>
          <w:sz w:val="24"/>
        </w:rPr>
        <w:t>84928207</w:t>
      </w:r>
    </w:p>
    <w:p w:rsidR="003D1AAF" w:rsidRPr="00B83187" w:rsidRDefault="003D1AAF" w:rsidP="003D1AAF">
      <w:pPr>
        <w:adjustRightInd w:val="0"/>
        <w:snapToGrid w:val="0"/>
        <w:spacing w:line="420" w:lineRule="exact"/>
        <w:rPr>
          <w:rFonts w:ascii="Times New Roman" w:hAnsi="Times New Roman" w:cs="Times New Roman"/>
          <w:sz w:val="24"/>
        </w:rPr>
      </w:pPr>
      <w:r w:rsidRPr="00B83187">
        <w:rPr>
          <w:rFonts w:ascii="Times New Roman" w:hAnsi="宋体" w:cs="Times New Roman"/>
          <w:sz w:val="24"/>
        </w:rPr>
        <w:t>联系人：管</w:t>
      </w:r>
      <w:r w:rsidRPr="00B83187">
        <w:rPr>
          <w:rFonts w:ascii="Times New Roman" w:hAnsi="Times New Roman" w:cs="Times New Roman"/>
          <w:sz w:val="24"/>
        </w:rPr>
        <w:t xml:space="preserve">  </w:t>
      </w:r>
      <w:r w:rsidRPr="00B83187">
        <w:rPr>
          <w:rFonts w:ascii="Times New Roman" w:hAnsi="宋体" w:cs="Times New Roman"/>
          <w:sz w:val="24"/>
        </w:rPr>
        <w:t>欣</w:t>
      </w:r>
      <w:r w:rsidRPr="00B83187">
        <w:rPr>
          <w:rFonts w:ascii="Times New Roman" w:hAnsi="Times New Roman" w:cs="Times New Roman"/>
          <w:sz w:val="24"/>
        </w:rPr>
        <w:t xml:space="preserve">                     </w:t>
      </w:r>
      <w:r w:rsidRPr="00B83187">
        <w:rPr>
          <w:rFonts w:ascii="Times New Roman" w:hAnsi="宋体" w:cs="Times New Roman"/>
          <w:sz w:val="24"/>
        </w:rPr>
        <w:t>电话：</w:t>
      </w:r>
      <w:bookmarkStart w:id="0" w:name="_GoBack"/>
      <w:bookmarkEnd w:id="0"/>
      <w:r w:rsidRPr="00B83187">
        <w:rPr>
          <w:rFonts w:ascii="Times New Roman" w:hAnsi="Times New Roman" w:cs="Times New Roman"/>
          <w:sz w:val="24"/>
        </w:rPr>
        <w:t>010-84924066</w:t>
      </w:r>
    </w:p>
    <w:p w:rsidR="003D1AAF" w:rsidRPr="00B83187" w:rsidRDefault="003D1AAF" w:rsidP="003D1AAF">
      <w:pPr>
        <w:adjustRightInd w:val="0"/>
        <w:snapToGrid w:val="0"/>
        <w:spacing w:line="420" w:lineRule="exact"/>
        <w:rPr>
          <w:rFonts w:ascii="Times New Roman" w:hAnsi="Times New Roman" w:cs="Times New Roman"/>
          <w:sz w:val="24"/>
        </w:rPr>
      </w:pPr>
      <w:r w:rsidRPr="00B83187">
        <w:rPr>
          <w:rFonts w:ascii="Times New Roman" w:hAnsi="宋体" w:cs="Times New Roman"/>
          <w:sz w:val="24"/>
        </w:rPr>
        <w:t>电子信箱：</w:t>
      </w:r>
      <w:r w:rsidRPr="00B83187">
        <w:rPr>
          <w:rFonts w:ascii="Times New Roman" w:hAnsi="Times New Roman" w:cs="Times New Roman"/>
          <w:sz w:val="24"/>
        </w:rPr>
        <w:t>62267464@163.com         www.cria.org.cn</w:t>
      </w:r>
    </w:p>
    <w:p w:rsidR="003D1AAF" w:rsidRPr="00B83187" w:rsidRDefault="003D1AAF" w:rsidP="003D1AAF">
      <w:pPr>
        <w:rPr>
          <w:rFonts w:ascii="Times New Roman" w:hAnsi="Times New Roman" w:cs="Times New Roman"/>
          <w:sz w:val="24"/>
        </w:rPr>
      </w:pPr>
      <w:r w:rsidRPr="00B83187">
        <w:rPr>
          <w:rFonts w:ascii="Times New Roman" w:hAnsi="Times New Roman" w:cs="Times New Roman"/>
          <w:sz w:val="24"/>
        </w:rPr>
        <w:t xml:space="preserve">Payee: </w:t>
      </w:r>
      <w:r w:rsidRPr="00B83187">
        <w:rPr>
          <w:rFonts w:ascii="Times New Roman" w:hAnsi="Times New Roman" w:cs="Times New Roman"/>
          <w:i/>
          <w:sz w:val="24"/>
        </w:rPr>
        <w:t>China Rubber</w:t>
      </w:r>
      <w:r w:rsidRPr="00B83187">
        <w:rPr>
          <w:rFonts w:ascii="Times New Roman" w:hAnsi="Times New Roman" w:cs="Times New Roman"/>
          <w:sz w:val="24"/>
        </w:rPr>
        <w:t xml:space="preserve"> Magazine Agency Co., Ltd.</w:t>
      </w:r>
    </w:p>
    <w:p w:rsidR="003D1AAF" w:rsidRPr="00B83187" w:rsidRDefault="003D1AAF" w:rsidP="003D1AAF">
      <w:pPr>
        <w:rPr>
          <w:rFonts w:ascii="Times New Roman" w:hAnsi="Times New Roman" w:cs="Times New Roman"/>
          <w:sz w:val="24"/>
        </w:rPr>
      </w:pPr>
      <w:r w:rsidRPr="00B83187">
        <w:rPr>
          <w:rFonts w:ascii="Times New Roman" w:hAnsi="Times New Roman" w:cs="Times New Roman"/>
          <w:sz w:val="24"/>
        </w:rPr>
        <w:t xml:space="preserve">Opening Bank: Industrial and Commercial Bank of China Beijing </w:t>
      </w:r>
      <w:proofErr w:type="spellStart"/>
      <w:r w:rsidRPr="00B83187">
        <w:rPr>
          <w:rFonts w:ascii="Times New Roman" w:hAnsi="Times New Roman" w:cs="Times New Roman"/>
          <w:sz w:val="24"/>
        </w:rPr>
        <w:t>Liupukang</w:t>
      </w:r>
      <w:proofErr w:type="spellEnd"/>
      <w:r w:rsidRPr="00B83187">
        <w:rPr>
          <w:rFonts w:ascii="Times New Roman" w:hAnsi="Times New Roman" w:cs="Times New Roman"/>
          <w:sz w:val="24"/>
        </w:rPr>
        <w:t xml:space="preserve"> Sub-branch</w:t>
      </w:r>
    </w:p>
    <w:p w:rsidR="003D1AAF" w:rsidRPr="00B83187" w:rsidRDefault="003D1AAF" w:rsidP="003D1AAF">
      <w:pPr>
        <w:rPr>
          <w:rFonts w:ascii="Times New Roman" w:hAnsi="Times New Roman" w:cs="Times New Roman"/>
          <w:sz w:val="24"/>
        </w:rPr>
      </w:pPr>
      <w:r w:rsidRPr="00B83187">
        <w:rPr>
          <w:rFonts w:ascii="Times New Roman" w:hAnsi="Times New Roman" w:cs="Times New Roman"/>
          <w:sz w:val="24"/>
        </w:rPr>
        <w:t>Account No.: 0200022309004624481</w:t>
      </w:r>
    </w:p>
    <w:p w:rsidR="003D1AAF" w:rsidRPr="00B83187" w:rsidRDefault="003D1AAF" w:rsidP="003D1AAF">
      <w:pPr>
        <w:rPr>
          <w:rFonts w:ascii="Times New Roman" w:hAnsi="Times New Roman" w:cs="Times New Roman"/>
          <w:sz w:val="24"/>
        </w:rPr>
      </w:pPr>
      <w:r w:rsidRPr="00B83187">
        <w:rPr>
          <w:rFonts w:ascii="Times New Roman" w:hAnsi="Times New Roman" w:cs="Times New Roman"/>
          <w:sz w:val="24"/>
        </w:rPr>
        <w:t>Council Address</w:t>
      </w:r>
      <w:r w:rsidRPr="00B83187">
        <w:rPr>
          <w:rFonts w:ascii="Times New Roman" w:hAnsi="Times New Roman" w:cs="Times New Roman"/>
          <w:i/>
          <w:sz w:val="24"/>
        </w:rPr>
        <w:t xml:space="preserve"> </w:t>
      </w:r>
      <w:r w:rsidRPr="00B83187">
        <w:rPr>
          <w:rFonts w:ascii="Times New Roman" w:hAnsi="Times New Roman" w:cs="Times New Roman" w:hint="eastAsia"/>
          <w:sz w:val="24"/>
        </w:rPr>
        <w:t xml:space="preserve">of </w:t>
      </w:r>
      <w:r w:rsidRPr="00B83187">
        <w:rPr>
          <w:rFonts w:ascii="Times New Roman" w:hAnsi="Times New Roman" w:cs="Times New Roman"/>
          <w:i/>
          <w:sz w:val="24"/>
        </w:rPr>
        <w:t>China</w:t>
      </w:r>
      <w:r w:rsidRPr="00B83187">
        <w:rPr>
          <w:rFonts w:ascii="Times New Roman" w:hAnsi="Times New Roman" w:cs="Times New Roman"/>
          <w:sz w:val="24"/>
        </w:rPr>
        <w:t xml:space="preserve"> </w:t>
      </w:r>
      <w:r w:rsidRPr="00B83187">
        <w:rPr>
          <w:rFonts w:ascii="Times New Roman" w:hAnsi="Times New Roman" w:cs="Times New Roman"/>
          <w:i/>
          <w:sz w:val="24"/>
        </w:rPr>
        <w:t>Rubber</w:t>
      </w:r>
      <w:r w:rsidRPr="00B83187">
        <w:rPr>
          <w:rFonts w:ascii="Times New Roman" w:hAnsi="Times New Roman" w:cs="Times New Roman"/>
          <w:sz w:val="24"/>
        </w:rPr>
        <w:t xml:space="preserve">: Room 501, Block B, </w:t>
      </w:r>
      <w:proofErr w:type="spellStart"/>
      <w:r w:rsidRPr="00B83187">
        <w:rPr>
          <w:rFonts w:ascii="Times New Roman" w:hAnsi="Times New Roman" w:cs="Times New Roman"/>
          <w:sz w:val="24"/>
        </w:rPr>
        <w:t>Kinglong</w:t>
      </w:r>
      <w:proofErr w:type="spellEnd"/>
      <w:r w:rsidRPr="00B83187">
        <w:rPr>
          <w:rFonts w:ascii="Times New Roman" w:hAnsi="Times New Roman" w:cs="Times New Roman"/>
          <w:sz w:val="24"/>
        </w:rPr>
        <w:t xml:space="preserve"> International, 9 </w:t>
      </w:r>
      <w:proofErr w:type="spellStart"/>
      <w:r w:rsidRPr="00B83187">
        <w:rPr>
          <w:rFonts w:ascii="Times New Roman" w:hAnsi="Times New Roman" w:cs="Times New Roman"/>
          <w:sz w:val="24"/>
        </w:rPr>
        <w:t>Fulin</w:t>
      </w:r>
      <w:proofErr w:type="spellEnd"/>
      <w:r w:rsidRPr="00B83187">
        <w:rPr>
          <w:rFonts w:ascii="Times New Roman" w:hAnsi="Times New Roman" w:cs="Times New Roman"/>
          <w:sz w:val="24"/>
        </w:rPr>
        <w:t xml:space="preserve"> Road, </w:t>
      </w:r>
      <w:proofErr w:type="spellStart"/>
      <w:r w:rsidRPr="00B83187">
        <w:rPr>
          <w:rFonts w:ascii="Times New Roman" w:hAnsi="Times New Roman" w:cs="Times New Roman"/>
          <w:sz w:val="24"/>
        </w:rPr>
        <w:t>Chaoyang</w:t>
      </w:r>
      <w:proofErr w:type="spellEnd"/>
      <w:r w:rsidRPr="00B83187">
        <w:rPr>
          <w:rFonts w:ascii="Times New Roman" w:hAnsi="Times New Roman" w:cs="Times New Roman"/>
          <w:sz w:val="24"/>
        </w:rPr>
        <w:t xml:space="preserve"> District, Beijing</w:t>
      </w:r>
    </w:p>
    <w:p w:rsidR="003D1AAF" w:rsidRPr="00B83187" w:rsidRDefault="003D1AAF" w:rsidP="003D1AAF">
      <w:pPr>
        <w:rPr>
          <w:rFonts w:ascii="Times New Roman" w:hAnsi="Times New Roman" w:cs="Times New Roman"/>
          <w:sz w:val="24"/>
        </w:rPr>
      </w:pPr>
      <w:r w:rsidRPr="00B83187">
        <w:rPr>
          <w:rFonts w:ascii="Times New Roman" w:hAnsi="Times New Roman" w:cs="Times New Roman"/>
          <w:sz w:val="24"/>
        </w:rPr>
        <w:t>P.C.: 100107</w:t>
      </w:r>
      <w:r w:rsidRPr="00B83187">
        <w:rPr>
          <w:rFonts w:ascii="Times New Roman" w:hAnsi="宋体" w:cs="Times New Roman"/>
          <w:sz w:val="24"/>
        </w:rPr>
        <w:t xml:space="preserve">　</w:t>
      </w:r>
      <w:r w:rsidRPr="00B83187">
        <w:rPr>
          <w:rFonts w:ascii="Times New Roman" w:hAnsi="Times New Roman" w:cs="Times New Roman"/>
          <w:sz w:val="24"/>
        </w:rPr>
        <w:t xml:space="preserve">                  Fax: 010</w:t>
      </w:r>
      <w:r w:rsidRPr="00B83187">
        <w:rPr>
          <w:rFonts w:ascii="Times New Roman" w:hAnsi="Times New Roman" w:cs="Times New Roman"/>
          <w:sz w:val="24"/>
        </w:rPr>
        <w:t>－</w:t>
      </w:r>
      <w:r w:rsidRPr="00B83187">
        <w:rPr>
          <w:rFonts w:ascii="Times New Roman" w:hAnsi="Times New Roman" w:cs="Times New Roman"/>
          <w:sz w:val="24"/>
        </w:rPr>
        <w:t>84928207</w:t>
      </w:r>
    </w:p>
    <w:p w:rsidR="003D1AAF" w:rsidRPr="00B83187" w:rsidRDefault="003D1AAF" w:rsidP="003D1AAF">
      <w:pPr>
        <w:rPr>
          <w:rFonts w:ascii="Times New Roman" w:hAnsi="Times New Roman" w:cs="Times New Roman"/>
          <w:sz w:val="24"/>
        </w:rPr>
      </w:pPr>
      <w:r w:rsidRPr="00B83187">
        <w:rPr>
          <w:rFonts w:ascii="Times New Roman" w:hAnsi="Times New Roman" w:cs="Times New Roman"/>
          <w:sz w:val="24"/>
        </w:rPr>
        <w:t xml:space="preserve">Contact: Guan </w:t>
      </w:r>
      <w:proofErr w:type="spellStart"/>
      <w:r w:rsidRPr="00B83187">
        <w:rPr>
          <w:rFonts w:ascii="Times New Roman" w:hAnsi="Times New Roman" w:cs="Times New Roman"/>
          <w:sz w:val="24"/>
        </w:rPr>
        <w:t>Xin</w:t>
      </w:r>
      <w:proofErr w:type="spellEnd"/>
      <w:r w:rsidRPr="00B83187">
        <w:rPr>
          <w:rFonts w:ascii="Times New Roman" w:hAnsi="Times New Roman" w:cs="Times New Roman"/>
          <w:sz w:val="24"/>
        </w:rPr>
        <w:t xml:space="preserve">               Tel: 010-84924066</w:t>
      </w:r>
    </w:p>
    <w:p w:rsidR="003D1AAF" w:rsidRPr="00B83187" w:rsidRDefault="003D1AAF" w:rsidP="003D1AAF">
      <w:pPr>
        <w:rPr>
          <w:rFonts w:ascii="Times New Roman" w:hAnsi="Times New Roman" w:cs="Times New Roman"/>
          <w:sz w:val="24"/>
        </w:rPr>
      </w:pPr>
      <w:r w:rsidRPr="00B83187">
        <w:rPr>
          <w:rFonts w:ascii="Times New Roman" w:hAnsi="Times New Roman" w:cs="Times New Roman"/>
          <w:sz w:val="24"/>
        </w:rPr>
        <w:t xml:space="preserve">Email: 62267464@163.com       </w:t>
      </w:r>
      <w:r w:rsidRPr="00B83187">
        <w:rPr>
          <w:rFonts w:ascii="Times New Roman" w:hAnsi="Times New Roman" w:cs="Times New Roman" w:hint="eastAsia"/>
          <w:sz w:val="24"/>
        </w:rPr>
        <w:t xml:space="preserve"> </w:t>
      </w:r>
      <w:r w:rsidRPr="00B83187">
        <w:rPr>
          <w:rFonts w:ascii="Times New Roman" w:hAnsi="Times New Roman" w:cs="Times New Roman"/>
          <w:sz w:val="24"/>
        </w:rPr>
        <w:t>www.cria.org.cn</w:t>
      </w:r>
    </w:p>
    <w:p w:rsidR="003D1AAF" w:rsidRPr="00460F81" w:rsidRDefault="003D1AAF" w:rsidP="003D1AAF">
      <w:pPr>
        <w:rPr>
          <w:rFonts w:ascii="Times New Roman" w:hAnsi="Times New Roman" w:cs="Times New Roman"/>
        </w:rPr>
      </w:pPr>
    </w:p>
    <w:p w:rsidR="00A63147" w:rsidRPr="003D1AAF" w:rsidRDefault="00911E0A">
      <w:pPr>
        <w:adjustRightInd w:val="0"/>
        <w:snapToGrid w:val="0"/>
        <w:spacing w:line="440" w:lineRule="exact"/>
        <w:rPr>
          <w:rFonts w:ascii="Times New Roman" w:hAnsi="Times New Roman" w:cs="Times New Roman"/>
          <w:i/>
        </w:rPr>
      </w:pPr>
      <w:r w:rsidRPr="003D1AAF">
        <w:rPr>
          <w:rFonts w:ascii="Times New Roman" w:hAnsi="宋体" w:cs="Times New Roman"/>
          <w:i/>
        </w:rPr>
        <w:t>附件</w:t>
      </w:r>
      <w:r w:rsidRPr="003D1AAF">
        <w:rPr>
          <w:rFonts w:ascii="Times New Roman" w:hAnsi="Times New Roman" w:cs="Times New Roman"/>
          <w:i/>
        </w:rPr>
        <w:t>1</w:t>
      </w:r>
      <w:r w:rsidR="003D1AAF">
        <w:rPr>
          <w:rFonts w:ascii="Times New Roman" w:hAnsi="Times New Roman" w:cs="Times New Roman" w:hint="eastAsia"/>
          <w:i/>
        </w:rPr>
        <w:t>：</w:t>
      </w:r>
      <w:r w:rsidR="003D1AAF" w:rsidRPr="003D1AAF">
        <w:rPr>
          <w:rFonts w:ascii="Times New Roman" w:hAnsi="Times New Roman" w:cs="Times New Roman"/>
          <w:i/>
        </w:rPr>
        <w:br/>
      </w:r>
      <w:r w:rsidR="00D922EA" w:rsidRPr="003D1AAF">
        <w:rPr>
          <w:rFonts w:ascii="Times New Roman" w:hAnsi="Times New Roman" w:cs="Times New Roman" w:hint="eastAsia"/>
          <w:i/>
        </w:rPr>
        <w:t>Attachment 1</w:t>
      </w:r>
      <w:r w:rsidR="003D1AAF">
        <w:rPr>
          <w:rFonts w:ascii="Times New Roman" w:hAnsi="Times New Roman" w:cs="Times New Roman" w:hint="eastAsia"/>
          <w:i/>
        </w:rPr>
        <w:t>:</w:t>
      </w:r>
    </w:p>
    <w:p w:rsidR="00A63147" w:rsidRDefault="00911E0A">
      <w:pPr>
        <w:spacing w:line="380" w:lineRule="exact"/>
        <w:jc w:val="center"/>
        <w:rPr>
          <w:rFonts w:ascii="Times New Roman" w:hAnsi="宋体" w:cs="Times New Roman"/>
          <w:b/>
          <w:sz w:val="32"/>
        </w:rPr>
      </w:pPr>
      <w:r w:rsidRPr="00460F81">
        <w:rPr>
          <w:rFonts w:ascii="Times New Roman" w:hAnsi="宋体" w:cs="Times New Roman"/>
          <w:b/>
          <w:sz w:val="32"/>
        </w:rPr>
        <w:t>《中国橡胶》理事会章程（草案）</w:t>
      </w:r>
    </w:p>
    <w:p w:rsidR="00A53FAB" w:rsidRPr="00460F81" w:rsidRDefault="00835725">
      <w:pPr>
        <w:spacing w:line="380" w:lineRule="exact"/>
        <w:jc w:val="center"/>
        <w:rPr>
          <w:rFonts w:ascii="Times New Roman" w:hAnsi="Times New Roman" w:cs="Times New Roman"/>
          <w:b/>
          <w:sz w:val="32"/>
        </w:rPr>
      </w:pPr>
      <w:r>
        <w:rPr>
          <w:rFonts w:ascii="Times New Roman" w:hAnsi="宋体" w:cs="Times New Roman" w:hint="eastAsia"/>
          <w:b/>
          <w:sz w:val="32"/>
        </w:rPr>
        <w:t xml:space="preserve">Articles of Association of the Council of </w:t>
      </w:r>
      <w:r w:rsidRPr="00835725">
        <w:rPr>
          <w:rFonts w:ascii="Times New Roman" w:hAnsi="宋体" w:cs="Times New Roman" w:hint="eastAsia"/>
          <w:b/>
          <w:i/>
          <w:sz w:val="32"/>
        </w:rPr>
        <w:t>China Rubber</w:t>
      </w:r>
      <w:r>
        <w:rPr>
          <w:rFonts w:ascii="Times New Roman" w:hAnsi="宋体" w:cs="Times New Roman" w:hint="eastAsia"/>
          <w:b/>
          <w:sz w:val="32"/>
        </w:rPr>
        <w:t xml:space="preserve"> (Draft)</w:t>
      </w:r>
    </w:p>
    <w:p w:rsidR="00A63147" w:rsidRDefault="00911E0A">
      <w:pPr>
        <w:spacing w:line="380" w:lineRule="exact"/>
        <w:ind w:firstLine="561"/>
        <w:jc w:val="center"/>
        <w:rPr>
          <w:rFonts w:ascii="Times New Roman" w:hAnsi="宋体" w:cs="Times New Roman"/>
          <w:b/>
        </w:rPr>
      </w:pPr>
      <w:r w:rsidRPr="00460F81">
        <w:rPr>
          <w:rFonts w:ascii="Times New Roman" w:hAnsi="宋体" w:cs="Times New Roman"/>
          <w:b/>
        </w:rPr>
        <w:lastRenderedPageBreak/>
        <w:t>第一章</w:t>
      </w:r>
      <w:r w:rsidRPr="00460F81">
        <w:rPr>
          <w:rFonts w:ascii="Times New Roman" w:hAnsi="Times New Roman" w:cs="Times New Roman"/>
          <w:b/>
        </w:rPr>
        <w:t xml:space="preserve">   </w:t>
      </w:r>
      <w:r w:rsidRPr="00460F81">
        <w:rPr>
          <w:rFonts w:ascii="Times New Roman" w:hAnsi="宋体" w:cs="Times New Roman"/>
          <w:b/>
        </w:rPr>
        <w:t>宗</w:t>
      </w:r>
      <w:r w:rsidRPr="00460F81">
        <w:rPr>
          <w:rFonts w:ascii="Times New Roman" w:hAnsi="Times New Roman" w:cs="Times New Roman"/>
          <w:b/>
        </w:rPr>
        <w:t xml:space="preserve">    </w:t>
      </w:r>
      <w:r w:rsidRPr="00460F81">
        <w:rPr>
          <w:rFonts w:ascii="Times New Roman" w:hAnsi="宋体" w:cs="Times New Roman"/>
          <w:b/>
        </w:rPr>
        <w:t>旨</w:t>
      </w:r>
    </w:p>
    <w:p w:rsidR="00835725" w:rsidRPr="00460F81" w:rsidRDefault="00835725">
      <w:pPr>
        <w:spacing w:line="380" w:lineRule="exact"/>
        <w:ind w:firstLine="561"/>
        <w:jc w:val="center"/>
        <w:rPr>
          <w:rFonts w:ascii="Times New Roman" w:hAnsi="Times New Roman" w:cs="Times New Roman"/>
          <w:b/>
        </w:rPr>
      </w:pPr>
      <w:r>
        <w:rPr>
          <w:rFonts w:ascii="Times New Roman" w:hAnsi="宋体" w:cs="Times New Roman" w:hint="eastAsia"/>
          <w:b/>
        </w:rPr>
        <w:t>Chapter 1 Tenet</w:t>
      </w:r>
    </w:p>
    <w:p w:rsidR="00A63147" w:rsidRDefault="00911E0A">
      <w:pPr>
        <w:adjustRightInd w:val="0"/>
        <w:snapToGrid w:val="0"/>
        <w:spacing w:line="380" w:lineRule="exact"/>
        <w:ind w:firstLine="480"/>
        <w:rPr>
          <w:rFonts w:ascii="Times New Roman" w:hAnsi="宋体" w:cs="Times New Roman"/>
        </w:rPr>
      </w:pPr>
      <w:r w:rsidRPr="00460F81">
        <w:rPr>
          <w:rFonts w:ascii="Times New Roman" w:hAnsi="宋体" w:cs="Times New Roman"/>
        </w:rPr>
        <w:t>《中国橡胶》理事会的宗旨是，集聚业界各方面的智慧和力量，充分发挥《中国橡胶》期刊的桥梁和纽带作用，竭诚为国内外橡胶企业及相关行业服务，促进交流与合作，互惠互利，共同发展。</w:t>
      </w:r>
    </w:p>
    <w:p w:rsidR="004839B4" w:rsidRPr="00DD0B4E" w:rsidRDefault="004839B4" w:rsidP="00DD0B4E">
      <w:pPr>
        <w:adjustRightInd w:val="0"/>
        <w:snapToGrid w:val="0"/>
        <w:spacing w:line="380" w:lineRule="exact"/>
        <w:rPr>
          <w:rFonts w:ascii="Times New Roman" w:hAnsi="Times New Roman" w:cs="Times New Roman"/>
        </w:rPr>
      </w:pPr>
      <w:r>
        <w:rPr>
          <w:rFonts w:ascii="Times New Roman" w:hAnsi="宋体" w:cs="Times New Roman" w:hint="eastAsia"/>
        </w:rPr>
        <w:t xml:space="preserve">The tenet of the Council of </w:t>
      </w:r>
      <w:r w:rsidRPr="00FF7DFF">
        <w:rPr>
          <w:rFonts w:ascii="Times New Roman" w:hAnsi="宋体" w:cs="Times New Roman" w:hint="eastAsia"/>
          <w:i/>
        </w:rPr>
        <w:t>China Rubber</w:t>
      </w:r>
      <w:r>
        <w:rPr>
          <w:rFonts w:ascii="Times New Roman" w:hAnsi="宋体" w:cs="Times New Roman" w:hint="eastAsia"/>
        </w:rPr>
        <w:t xml:space="preserve"> is to give full play </w:t>
      </w:r>
      <w:r w:rsidR="00FF7DFF">
        <w:rPr>
          <w:rFonts w:ascii="Times New Roman" w:hAnsi="宋体" w:cs="Times New Roman" w:hint="eastAsia"/>
        </w:rPr>
        <w:t xml:space="preserve">to roles of </w:t>
      </w:r>
      <w:r w:rsidR="00FF7DFF" w:rsidRPr="00FF7DFF">
        <w:rPr>
          <w:rFonts w:ascii="Times New Roman" w:hAnsi="宋体" w:cs="Times New Roman" w:hint="eastAsia"/>
          <w:i/>
        </w:rPr>
        <w:t>China Rubber</w:t>
      </w:r>
      <w:r w:rsidR="00FF7DFF">
        <w:rPr>
          <w:rFonts w:ascii="Times New Roman" w:hAnsi="宋体" w:cs="Times New Roman" w:hint="eastAsia"/>
        </w:rPr>
        <w:t xml:space="preserve"> as a </w:t>
      </w:r>
      <w:r w:rsidR="00DD0B4E">
        <w:rPr>
          <w:rFonts w:ascii="Times New Roman" w:hAnsi="宋体" w:cs="Times New Roman" w:hint="eastAsia"/>
        </w:rPr>
        <w:t xml:space="preserve">bridge and </w:t>
      </w:r>
      <w:r w:rsidR="00FF7DFF">
        <w:rPr>
          <w:rFonts w:ascii="Times New Roman" w:hAnsi="宋体" w:cs="Times New Roman" w:hint="eastAsia"/>
        </w:rPr>
        <w:t xml:space="preserve">a </w:t>
      </w:r>
      <w:r w:rsidR="00DD0B4E">
        <w:rPr>
          <w:rFonts w:ascii="Times New Roman" w:hAnsi="宋体" w:cs="Times New Roman" w:hint="eastAsia"/>
        </w:rPr>
        <w:t>link</w:t>
      </w:r>
      <w:r w:rsidR="00FF7DFF">
        <w:rPr>
          <w:rFonts w:ascii="Times New Roman" w:hAnsi="宋体" w:cs="Times New Roman" w:hint="eastAsia"/>
        </w:rPr>
        <w:t>,</w:t>
      </w:r>
      <w:r w:rsidR="00DD0B4E">
        <w:rPr>
          <w:rFonts w:ascii="Times New Roman" w:hAnsi="宋体" w:cs="Times New Roman" w:hint="eastAsia"/>
        </w:rPr>
        <w:t xml:space="preserve"> serve </w:t>
      </w:r>
      <w:r w:rsidR="00FF7DFF">
        <w:rPr>
          <w:rFonts w:ascii="Times New Roman" w:hAnsi="宋体" w:cs="Times New Roman" w:hint="eastAsia"/>
        </w:rPr>
        <w:t xml:space="preserve">both </w:t>
      </w:r>
      <w:r w:rsidR="00DD0B4E">
        <w:rPr>
          <w:rFonts w:ascii="Times New Roman" w:hAnsi="宋体" w:cs="Times New Roman" w:hint="eastAsia"/>
        </w:rPr>
        <w:t xml:space="preserve">domestic and overseas rubber enterprises and the related </w:t>
      </w:r>
      <w:r w:rsidR="00DD0B4E">
        <w:rPr>
          <w:rFonts w:ascii="Times New Roman" w:hAnsi="宋体" w:cs="Times New Roman"/>
        </w:rPr>
        <w:t>industries</w:t>
      </w:r>
      <w:r w:rsidR="00DD0B4E">
        <w:rPr>
          <w:rFonts w:ascii="Times New Roman" w:hAnsi="宋体" w:cs="Times New Roman" w:hint="eastAsia"/>
        </w:rPr>
        <w:t xml:space="preserve"> wholeheartedly, and promote communication</w:t>
      </w:r>
      <w:r w:rsidR="00DD0B4E" w:rsidRPr="00DD0B4E">
        <w:rPr>
          <w:rFonts w:ascii="Times New Roman" w:hAnsi="宋体" w:cs="Times New Roman"/>
        </w:rPr>
        <w:t xml:space="preserve"> and </w:t>
      </w:r>
      <w:r w:rsidR="00FF7DFF" w:rsidRPr="00DD0B4E">
        <w:rPr>
          <w:rFonts w:ascii="Times New Roman" w:hAnsi="宋体" w:cs="Times New Roman"/>
        </w:rPr>
        <w:t>cooperation</w:t>
      </w:r>
      <w:r w:rsidR="00DD0B4E">
        <w:rPr>
          <w:rFonts w:ascii="Times New Roman" w:hAnsi="宋体" w:cs="Times New Roman" w:hint="eastAsia"/>
        </w:rPr>
        <w:t xml:space="preserve"> for </w:t>
      </w:r>
      <w:r w:rsidR="00DD0B4E" w:rsidRPr="00DD0B4E">
        <w:rPr>
          <w:rFonts w:ascii="Times New Roman" w:hAnsi="宋体" w:cs="Times New Roman"/>
        </w:rPr>
        <w:t>reciprocity</w:t>
      </w:r>
      <w:r w:rsidR="00DD0B4E">
        <w:rPr>
          <w:rFonts w:ascii="Times New Roman" w:hAnsi="宋体" w:cs="Times New Roman" w:hint="eastAsia"/>
        </w:rPr>
        <w:t>,</w:t>
      </w:r>
      <w:r w:rsidR="00DD0B4E" w:rsidRPr="00DD0B4E">
        <w:rPr>
          <w:rFonts w:ascii="Times New Roman" w:hAnsi="宋体" w:cs="Times New Roman"/>
        </w:rPr>
        <w:t xml:space="preserve"> mutual benefit</w:t>
      </w:r>
      <w:r w:rsidR="00DD0B4E">
        <w:rPr>
          <w:rFonts w:ascii="Times New Roman" w:hAnsi="宋体" w:cs="Times New Roman" w:hint="eastAsia"/>
        </w:rPr>
        <w:t xml:space="preserve"> and mutual development </w:t>
      </w:r>
      <w:r w:rsidR="00FF7DFF">
        <w:rPr>
          <w:rFonts w:ascii="Times New Roman" w:hAnsi="宋体" w:cs="Times New Roman" w:hint="eastAsia"/>
        </w:rPr>
        <w:t xml:space="preserve">by </w:t>
      </w:r>
      <w:r w:rsidR="00DD0B4E">
        <w:rPr>
          <w:rFonts w:ascii="Times New Roman" w:hAnsi="宋体" w:cs="Times New Roman" w:hint="eastAsia"/>
        </w:rPr>
        <w:t xml:space="preserve">collecting the wise and strength </w:t>
      </w:r>
      <w:r w:rsidR="00FF7DFF">
        <w:rPr>
          <w:rFonts w:ascii="Times New Roman" w:hAnsi="宋体" w:cs="Times New Roman" w:hint="eastAsia"/>
        </w:rPr>
        <w:t>from all fields of</w:t>
      </w:r>
      <w:r w:rsidR="00DD0B4E">
        <w:rPr>
          <w:rFonts w:ascii="Times New Roman" w:hAnsi="宋体" w:cs="Times New Roman" w:hint="eastAsia"/>
        </w:rPr>
        <w:t xml:space="preserve"> the industry.</w:t>
      </w:r>
    </w:p>
    <w:p w:rsidR="00A63147" w:rsidRDefault="00911E0A">
      <w:pPr>
        <w:spacing w:line="380" w:lineRule="exact"/>
        <w:ind w:firstLine="600"/>
        <w:jc w:val="center"/>
        <w:rPr>
          <w:rFonts w:ascii="Times New Roman" w:hAnsi="宋体" w:cs="Times New Roman"/>
          <w:b/>
        </w:rPr>
      </w:pPr>
      <w:r w:rsidRPr="00460F81">
        <w:rPr>
          <w:rFonts w:ascii="Times New Roman" w:hAnsi="宋体" w:cs="Times New Roman"/>
          <w:b/>
        </w:rPr>
        <w:t>第二章</w:t>
      </w:r>
      <w:r w:rsidRPr="00460F81">
        <w:rPr>
          <w:rFonts w:ascii="Times New Roman" w:hAnsi="Times New Roman" w:cs="Times New Roman"/>
          <w:b/>
        </w:rPr>
        <w:t xml:space="preserve">   </w:t>
      </w:r>
      <w:r w:rsidRPr="00460F81">
        <w:rPr>
          <w:rFonts w:ascii="Times New Roman" w:hAnsi="宋体" w:cs="Times New Roman"/>
          <w:b/>
        </w:rPr>
        <w:t xml:space="preserve">性　</w:t>
      </w:r>
      <w:r w:rsidRPr="00460F81">
        <w:rPr>
          <w:rFonts w:ascii="Times New Roman" w:hAnsi="Times New Roman" w:cs="Times New Roman"/>
          <w:b/>
        </w:rPr>
        <w:t xml:space="preserve">  </w:t>
      </w:r>
      <w:r w:rsidRPr="00460F81">
        <w:rPr>
          <w:rFonts w:ascii="Times New Roman" w:hAnsi="宋体" w:cs="Times New Roman"/>
          <w:b/>
        </w:rPr>
        <w:t>质</w:t>
      </w:r>
    </w:p>
    <w:p w:rsidR="00835725" w:rsidRPr="00460F81" w:rsidRDefault="00835725">
      <w:pPr>
        <w:spacing w:line="380" w:lineRule="exact"/>
        <w:ind w:firstLine="600"/>
        <w:jc w:val="center"/>
        <w:rPr>
          <w:rFonts w:ascii="Times New Roman" w:hAnsi="Times New Roman" w:cs="Times New Roman"/>
          <w:b/>
        </w:rPr>
      </w:pPr>
      <w:r>
        <w:rPr>
          <w:rFonts w:ascii="Times New Roman" w:hAnsi="宋体" w:cs="Times New Roman" w:hint="eastAsia"/>
          <w:b/>
        </w:rPr>
        <w:t>Chapter 2 Nature</w:t>
      </w:r>
    </w:p>
    <w:p w:rsidR="00A63147" w:rsidRDefault="00911E0A">
      <w:pPr>
        <w:spacing w:line="380" w:lineRule="exact"/>
        <w:ind w:firstLine="562"/>
        <w:rPr>
          <w:rFonts w:ascii="Times New Roman" w:hAnsi="宋体" w:cs="Times New Roman"/>
        </w:rPr>
      </w:pPr>
      <w:r w:rsidRPr="00460F81">
        <w:rPr>
          <w:rFonts w:ascii="Times New Roman" w:hAnsi="宋体" w:cs="Times New Roman"/>
        </w:rPr>
        <w:t>《中国橡胶》理事会是由国内外有影响力和良好信誉的企事业单位、科研院所自愿组织的团体，开展政策研究、技术交流、会展服务、企业宣传策划、品牌推广、参观学习等活动。</w:t>
      </w:r>
    </w:p>
    <w:p w:rsidR="00DD0B4E" w:rsidRPr="00460F81" w:rsidRDefault="00DD0B4E" w:rsidP="00DD0B4E">
      <w:pPr>
        <w:spacing w:line="380" w:lineRule="exact"/>
        <w:rPr>
          <w:rFonts w:ascii="Times New Roman" w:hAnsi="Times New Roman" w:cs="Times New Roman"/>
        </w:rPr>
      </w:pPr>
      <w:r>
        <w:rPr>
          <w:rFonts w:ascii="Times New Roman" w:hAnsi="宋体" w:cs="Times New Roman" w:hint="eastAsia"/>
        </w:rPr>
        <w:t xml:space="preserve">The Council of </w:t>
      </w:r>
      <w:r w:rsidRPr="00780266">
        <w:rPr>
          <w:rFonts w:ascii="Times New Roman" w:hAnsi="宋体" w:cs="Times New Roman" w:hint="eastAsia"/>
          <w:i/>
        </w:rPr>
        <w:t xml:space="preserve">China Rubber </w:t>
      </w:r>
      <w:r>
        <w:rPr>
          <w:rFonts w:ascii="Times New Roman" w:hAnsi="宋体" w:cs="Times New Roman" w:hint="eastAsia"/>
        </w:rPr>
        <w:t xml:space="preserve">is an entity voluntarily organized by enterprises, public </w:t>
      </w:r>
      <w:r>
        <w:rPr>
          <w:rFonts w:ascii="Times New Roman" w:hAnsi="宋体" w:cs="Times New Roman"/>
        </w:rPr>
        <w:t>institutions</w:t>
      </w:r>
      <w:r>
        <w:rPr>
          <w:rFonts w:ascii="Times New Roman" w:hAnsi="宋体" w:cs="Times New Roman" w:hint="eastAsia"/>
        </w:rPr>
        <w:t xml:space="preserve"> and </w:t>
      </w:r>
      <w:r>
        <w:rPr>
          <w:rFonts w:ascii="Times New Roman" w:hAnsi="宋体" w:cs="Times New Roman"/>
        </w:rPr>
        <w:t>scientific</w:t>
      </w:r>
      <w:r>
        <w:rPr>
          <w:rFonts w:ascii="Times New Roman" w:hAnsi="宋体" w:cs="Times New Roman" w:hint="eastAsia"/>
        </w:rPr>
        <w:t xml:space="preserve"> research </w:t>
      </w:r>
      <w:r>
        <w:rPr>
          <w:rFonts w:ascii="Times New Roman" w:hAnsi="宋体" w:cs="Times New Roman"/>
        </w:rPr>
        <w:t>institutions</w:t>
      </w:r>
      <w:r>
        <w:rPr>
          <w:rFonts w:ascii="Times New Roman" w:hAnsi="宋体" w:cs="Times New Roman" w:hint="eastAsia"/>
        </w:rPr>
        <w:t xml:space="preserve"> with influence and good reputation </w:t>
      </w:r>
      <w:r w:rsidR="00780266">
        <w:rPr>
          <w:rFonts w:ascii="Times New Roman" w:hAnsi="宋体" w:cs="Times New Roman" w:hint="eastAsia"/>
        </w:rPr>
        <w:t xml:space="preserve">at home and abroad </w:t>
      </w:r>
      <w:r>
        <w:rPr>
          <w:rFonts w:ascii="Times New Roman" w:hAnsi="宋体" w:cs="Times New Roman" w:hint="eastAsia"/>
        </w:rPr>
        <w:t>to carry out</w:t>
      </w:r>
      <w:r w:rsidR="001F0590">
        <w:rPr>
          <w:rFonts w:ascii="Times New Roman" w:hAnsi="宋体" w:cs="Times New Roman" w:hint="eastAsia"/>
        </w:rPr>
        <w:t xml:space="preserve"> such activities as </w:t>
      </w:r>
      <w:r>
        <w:rPr>
          <w:rFonts w:ascii="Times New Roman" w:hAnsi="宋体" w:cs="Times New Roman" w:hint="eastAsia"/>
        </w:rPr>
        <w:t xml:space="preserve">policy research, technical communication, convention and exhibition service, </w:t>
      </w:r>
      <w:r w:rsidR="00B2445D">
        <w:rPr>
          <w:rFonts w:ascii="Times New Roman" w:hAnsi="宋体" w:cs="Times New Roman" w:hint="eastAsia"/>
        </w:rPr>
        <w:t>enterprise propaganda and planning, brand promotion, visiting and studying.</w:t>
      </w:r>
    </w:p>
    <w:p w:rsidR="00A63147" w:rsidRDefault="00911E0A">
      <w:pPr>
        <w:spacing w:line="380" w:lineRule="exact"/>
        <w:ind w:firstLine="600"/>
        <w:jc w:val="center"/>
        <w:rPr>
          <w:rFonts w:ascii="Times New Roman" w:hAnsi="宋体" w:cs="Times New Roman"/>
          <w:b/>
        </w:rPr>
      </w:pPr>
      <w:r w:rsidRPr="00460F81">
        <w:rPr>
          <w:rFonts w:ascii="Times New Roman" w:hAnsi="宋体" w:cs="Times New Roman"/>
          <w:b/>
        </w:rPr>
        <w:t>第三章</w:t>
      </w:r>
      <w:r w:rsidRPr="00460F81">
        <w:rPr>
          <w:rFonts w:ascii="Times New Roman" w:hAnsi="Times New Roman" w:cs="Times New Roman"/>
          <w:b/>
        </w:rPr>
        <w:t xml:space="preserve">   </w:t>
      </w:r>
      <w:r w:rsidRPr="00460F81">
        <w:rPr>
          <w:rFonts w:ascii="Times New Roman" w:hAnsi="宋体" w:cs="Times New Roman"/>
          <w:b/>
        </w:rPr>
        <w:t>组织机构</w:t>
      </w:r>
    </w:p>
    <w:p w:rsidR="00835725" w:rsidRPr="00460F81" w:rsidRDefault="00835725">
      <w:pPr>
        <w:spacing w:line="380" w:lineRule="exact"/>
        <w:ind w:firstLine="600"/>
        <w:jc w:val="center"/>
        <w:rPr>
          <w:rFonts w:ascii="Times New Roman" w:hAnsi="Times New Roman" w:cs="Times New Roman"/>
          <w:b/>
        </w:rPr>
      </w:pPr>
      <w:r>
        <w:rPr>
          <w:rFonts w:ascii="Times New Roman" w:hAnsi="宋体" w:cs="Times New Roman" w:hint="eastAsia"/>
          <w:b/>
        </w:rPr>
        <w:t>Chapter 3 Institutional Framework</w:t>
      </w:r>
    </w:p>
    <w:p w:rsidR="00A63147" w:rsidRPr="00460F81" w:rsidRDefault="00911E0A">
      <w:pPr>
        <w:spacing w:line="380" w:lineRule="exact"/>
        <w:ind w:firstLineChars="200" w:firstLine="420"/>
        <w:rPr>
          <w:rFonts w:ascii="Times New Roman" w:hAnsi="Times New Roman" w:cs="Times New Roman"/>
        </w:rPr>
      </w:pPr>
      <w:r w:rsidRPr="00460F81">
        <w:rPr>
          <w:rFonts w:ascii="Times New Roman" w:hAnsi="宋体" w:cs="Times New Roman"/>
        </w:rPr>
        <w:t>第一条　设名誉理事长和理事长各１名</w:t>
      </w:r>
      <w:r w:rsidRPr="00460F81">
        <w:rPr>
          <w:rFonts w:ascii="Times New Roman" w:hAnsi="Times New Roman" w:cs="Times New Roman"/>
        </w:rPr>
        <w:t>,</w:t>
      </w:r>
      <w:r w:rsidRPr="00460F81">
        <w:rPr>
          <w:rFonts w:ascii="Times New Roman" w:hAnsi="宋体" w:cs="Times New Roman"/>
        </w:rPr>
        <w:t>分别由中国橡胶工业协会会长和秘书长担任。</w:t>
      </w:r>
    </w:p>
    <w:p w:rsidR="00A63147" w:rsidRPr="00460F81" w:rsidRDefault="00911E0A">
      <w:pPr>
        <w:spacing w:line="380" w:lineRule="exact"/>
        <w:ind w:firstLineChars="200" w:firstLine="420"/>
        <w:rPr>
          <w:rFonts w:ascii="Times New Roman" w:hAnsi="Times New Roman" w:cs="Times New Roman"/>
        </w:rPr>
      </w:pPr>
      <w:r w:rsidRPr="00460F81">
        <w:rPr>
          <w:rFonts w:ascii="Times New Roman" w:hAnsi="宋体" w:cs="Times New Roman"/>
        </w:rPr>
        <w:t>第二条　设副理事长、常务理事单位、理事若干名。</w:t>
      </w:r>
    </w:p>
    <w:p w:rsidR="00A63147" w:rsidRDefault="00911E0A">
      <w:pPr>
        <w:spacing w:line="380" w:lineRule="exact"/>
        <w:ind w:firstLineChars="200" w:firstLine="420"/>
        <w:rPr>
          <w:rFonts w:ascii="Times New Roman" w:hAnsi="宋体" w:cs="Times New Roman"/>
        </w:rPr>
      </w:pPr>
      <w:r w:rsidRPr="00460F81">
        <w:rPr>
          <w:rFonts w:ascii="Times New Roman" w:hAnsi="宋体" w:cs="Times New Roman"/>
        </w:rPr>
        <w:t>第三条　设秘书处，秘书处在理事会的领导下开展日常活动。</w:t>
      </w:r>
    </w:p>
    <w:p w:rsidR="00B2445D" w:rsidRDefault="00B2445D" w:rsidP="00B2445D">
      <w:pPr>
        <w:spacing w:line="380" w:lineRule="exact"/>
        <w:rPr>
          <w:rFonts w:ascii="Times New Roman" w:hAnsi="宋体" w:cs="Times New Roman"/>
        </w:rPr>
      </w:pPr>
      <w:r>
        <w:rPr>
          <w:rFonts w:ascii="Times New Roman" w:hAnsi="宋体" w:cs="Times New Roman" w:hint="eastAsia"/>
        </w:rPr>
        <w:t xml:space="preserve">Article 1 </w:t>
      </w:r>
      <w:proofErr w:type="gramStart"/>
      <w:r>
        <w:rPr>
          <w:rFonts w:ascii="Times New Roman" w:hAnsi="宋体" w:cs="Times New Roman" w:hint="eastAsia"/>
        </w:rPr>
        <w:t>There</w:t>
      </w:r>
      <w:proofErr w:type="gramEnd"/>
      <w:r>
        <w:rPr>
          <w:rFonts w:ascii="Times New Roman" w:hAnsi="宋体" w:cs="Times New Roman" w:hint="eastAsia"/>
        </w:rPr>
        <w:t xml:space="preserve"> is one </w:t>
      </w:r>
      <w:r w:rsidRPr="00B2445D">
        <w:rPr>
          <w:rFonts w:ascii="Times New Roman" w:hAnsi="宋体" w:cs="Times New Roman"/>
        </w:rPr>
        <w:t>honorary</w:t>
      </w:r>
      <w:r>
        <w:rPr>
          <w:rFonts w:ascii="Times New Roman" w:hAnsi="宋体" w:cs="Times New Roman" w:hint="eastAsia"/>
        </w:rPr>
        <w:t xml:space="preserve"> president and one president, respectively held by the president and secretary-general of China Rubber Industry Association.</w:t>
      </w:r>
    </w:p>
    <w:p w:rsidR="00B2445D" w:rsidRDefault="00B2445D" w:rsidP="00B2445D">
      <w:pPr>
        <w:spacing w:line="380" w:lineRule="exact"/>
        <w:rPr>
          <w:rFonts w:ascii="Times New Roman" w:hAnsi="宋体" w:cs="Times New Roman"/>
        </w:rPr>
      </w:pPr>
      <w:r>
        <w:rPr>
          <w:rFonts w:ascii="Times New Roman" w:hAnsi="宋体" w:cs="Times New Roman" w:hint="eastAsia"/>
        </w:rPr>
        <w:t>Article 2 There are several vice presidents, executive member units and members.</w:t>
      </w:r>
    </w:p>
    <w:p w:rsidR="00B2445D" w:rsidRPr="00460F81" w:rsidRDefault="00B2445D" w:rsidP="00B2445D">
      <w:pPr>
        <w:spacing w:line="380" w:lineRule="exact"/>
        <w:rPr>
          <w:rFonts w:ascii="Times New Roman" w:hAnsi="Times New Roman" w:cs="Times New Roman"/>
        </w:rPr>
      </w:pPr>
      <w:r>
        <w:rPr>
          <w:rFonts w:ascii="Times New Roman" w:hAnsi="宋体" w:cs="Times New Roman" w:hint="eastAsia"/>
        </w:rPr>
        <w:t xml:space="preserve">Article 3 </w:t>
      </w:r>
      <w:proofErr w:type="gramStart"/>
      <w:r>
        <w:rPr>
          <w:rFonts w:ascii="Times New Roman" w:hAnsi="宋体" w:cs="Times New Roman" w:hint="eastAsia"/>
        </w:rPr>
        <w:t>There</w:t>
      </w:r>
      <w:proofErr w:type="gramEnd"/>
      <w:r>
        <w:rPr>
          <w:rFonts w:ascii="Times New Roman" w:hAnsi="宋体" w:cs="Times New Roman" w:hint="eastAsia"/>
        </w:rPr>
        <w:t xml:space="preserve"> is a secretariat responsible for carrying out</w:t>
      </w:r>
      <w:r w:rsidRPr="00B2445D">
        <w:rPr>
          <w:rFonts w:ascii="Times New Roman" w:hAnsi="宋体" w:cs="Times New Roman"/>
        </w:rPr>
        <w:t xml:space="preserve"> daily activities</w:t>
      </w:r>
      <w:r>
        <w:rPr>
          <w:rFonts w:ascii="Times New Roman" w:hAnsi="宋体" w:cs="Times New Roman" w:hint="eastAsia"/>
        </w:rPr>
        <w:t xml:space="preserve"> under the leadership of the Council.</w:t>
      </w:r>
    </w:p>
    <w:p w:rsidR="00A63147" w:rsidRDefault="00911E0A">
      <w:pPr>
        <w:spacing w:line="380" w:lineRule="exact"/>
        <w:ind w:left="562"/>
        <w:jc w:val="center"/>
        <w:rPr>
          <w:rFonts w:ascii="Times New Roman" w:hAnsi="宋体" w:cs="Times New Roman"/>
          <w:b/>
        </w:rPr>
      </w:pPr>
      <w:r w:rsidRPr="00460F81">
        <w:rPr>
          <w:rFonts w:ascii="Times New Roman" w:hAnsi="宋体" w:cs="Times New Roman"/>
          <w:b/>
        </w:rPr>
        <w:t xml:space="preserve">第四章　</w:t>
      </w:r>
      <w:r w:rsidRPr="00460F81">
        <w:rPr>
          <w:rFonts w:ascii="Times New Roman" w:hAnsi="Times New Roman" w:cs="Times New Roman"/>
          <w:b/>
        </w:rPr>
        <w:t xml:space="preserve"> </w:t>
      </w:r>
      <w:r w:rsidRPr="00460F81">
        <w:rPr>
          <w:rFonts w:ascii="Times New Roman" w:hAnsi="宋体" w:cs="Times New Roman"/>
          <w:b/>
        </w:rPr>
        <w:t>理事会成员单位的条件</w:t>
      </w:r>
    </w:p>
    <w:p w:rsidR="00835725" w:rsidRPr="00460F81" w:rsidRDefault="00835725">
      <w:pPr>
        <w:spacing w:line="380" w:lineRule="exact"/>
        <w:ind w:left="562"/>
        <w:jc w:val="center"/>
        <w:rPr>
          <w:rFonts w:ascii="Times New Roman" w:hAnsi="Times New Roman" w:cs="Times New Roman"/>
          <w:b/>
        </w:rPr>
      </w:pPr>
      <w:r>
        <w:rPr>
          <w:rFonts w:ascii="Times New Roman" w:hAnsi="宋体" w:cs="Times New Roman" w:hint="eastAsia"/>
          <w:b/>
        </w:rPr>
        <w:t>Chapter 4 Conditions of Member Unit</w:t>
      </w:r>
      <w:r w:rsidR="001F0590">
        <w:rPr>
          <w:rFonts w:ascii="Times New Roman" w:hAnsi="宋体" w:cs="Times New Roman" w:hint="eastAsia"/>
          <w:b/>
        </w:rPr>
        <w:t>s</w:t>
      </w:r>
      <w:r>
        <w:rPr>
          <w:rFonts w:ascii="Times New Roman" w:hAnsi="宋体" w:cs="Times New Roman" w:hint="eastAsia"/>
          <w:b/>
        </w:rPr>
        <w:t xml:space="preserve"> of the Council</w:t>
      </w:r>
    </w:p>
    <w:p w:rsidR="00A63147" w:rsidRPr="00460F81" w:rsidRDefault="00911E0A">
      <w:pPr>
        <w:adjustRightInd w:val="0"/>
        <w:snapToGrid w:val="0"/>
        <w:spacing w:line="380" w:lineRule="exact"/>
        <w:ind w:firstLineChars="200" w:firstLine="420"/>
        <w:rPr>
          <w:rFonts w:ascii="Times New Roman" w:hAnsi="Times New Roman" w:cs="Times New Roman"/>
        </w:rPr>
      </w:pPr>
      <w:r w:rsidRPr="00460F81">
        <w:rPr>
          <w:rFonts w:ascii="Times New Roman" w:hAnsi="宋体" w:cs="Times New Roman"/>
        </w:rPr>
        <w:t>第四条　理事会成员单位是在国内外橡胶及相关行业或某一地区相关领域具有一定知名度和影响力以及发展潜力的企、事业单位。</w:t>
      </w:r>
    </w:p>
    <w:p w:rsidR="00A63147" w:rsidRPr="00B2445D" w:rsidRDefault="00911E0A">
      <w:pPr>
        <w:numPr>
          <w:ilvl w:val="0"/>
          <w:numId w:val="1"/>
        </w:numPr>
        <w:spacing w:line="380" w:lineRule="exact"/>
        <w:rPr>
          <w:rFonts w:ascii="Times New Roman" w:hAnsi="Times New Roman" w:cs="Times New Roman"/>
        </w:rPr>
      </w:pPr>
      <w:r w:rsidRPr="00460F81">
        <w:rPr>
          <w:rFonts w:ascii="Times New Roman" w:hAnsi="宋体" w:cs="Times New Roman"/>
        </w:rPr>
        <w:t xml:space="preserve">　理事会成员单位具有良好的信誉和经营状况。</w:t>
      </w:r>
    </w:p>
    <w:p w:rsidR="00B2445D" w:rsidRDefault="00B2445D" w:rsidP="00B2445D">
      <w:pPr>
        <w:tabs>
          <w:tab w:val="left" w:pos="1417"/>
        </w:tabs>
        <w:spacing w:line="380" w:lineRule="exact"/>
        <w:rPr>
          <w:rFonts w:ascii="Times New Roman" w:hAnsi="宋体" w:cs="Times New Roman"/>
        </w:rPr>
      </w:pPr>
      <w:r>
        <w:rPr>
          <w:rFonts w:ascii="Times New Roman" w:hAnsi="宋体" w:cs="Times New Roman" w:hint="eastAsia"/>
        </w:rPr>
        <w:t xml:space="preserve">Article 4 </w:t>
      </w:r>
      <w:proofErr w:type="gramStart"/>
      <w:r>
        <w:rPr>
          <w:rFonts w:ascii="Times New Roman" w:hAnsi="宋体" w:cs="Times New Roman" w:hint="eastAsia"/>
        </w:rPr>
        <w:t>The</w:t>
      </w:r>
      <w:proofErr w:type="gramEnd"/>
      <w:r>
        <w:rPr>
          <w:rFonts w:ascii="Times New Roman" w:hAnsi="宋体" w:cs="Times New Roman" w:hint="eastAsia"/>
        </w:rPr>
        <w:t xml:space="preserve"> member units of the Council </w:t>
      </w:r>
      <w:r w:rsidR="001F0590">
        <w:rPr>
          <w:rFonts w:ascii="Times New Roman" w:hAnsi="宋体" w:cs="Times New Roman" w:hint="eastAsia"/>
        </w:rPr>
        <w:t>refer to</w:t>
      </w:r>
      <w:r>
        <w:rPr>
          <w:rFonts w:ascii="Times New Roman" w:hAnsi="宋体" w:cs="Times New Roman" w:hint="eastAsia"/>
        </w:rPr>
        <w:t xml:space="preserve"> enterprises and public </w:t>
      </w:r>
      <w:r>
        <w:rPr>
          <w:rFonts w:ascii="Times New Roman" w:hAnsi="宋体" w:cs="Times New Roman"/>
        </w:rPr>
        <w:t>institutions</w:t>
      </w:r>
      <w:r>
        <w:rPr>
          <w:rFonts w:ascii="Times New Roman" w:hAnsi="宋体" w:cs="Times New Roman" w:hint="eastAsia"/>
        </w:rPr>
        <w:t xml:space="preserve"> with certain popularity, influence and development potential in </w:t>
      </w:r>
      <w:r>
        <w:rPr>
          <w:rFonts w:ascii="Times New Roman" w:hAnsi="宋体" w:cs="Times New Roman"/>
        </w:rPr>
        <w:t>domestic</w:t>
      </w:r>
      <w:r>
        <w:rPr>
          <w:rFonts w:ascii="Times New Roman" w:hAnsi="宋体" w:cs="Times New Roman" w:hint="eastAsia"/>
        </w:rPr>
        <w:t xml:space="preserve"> and overseas rubber </w:t>
      </w:r>
      <w:r w:rsidR="000F010E">
        <w:rPr>
          <w:rFonts w:ascii="Times New Roman" w:hAnsi="宋体" w:cs="Times New Roman" w:hint="eastAsia"/>
        </w:rPr>
        <w:t xml:space="preserve">and related </w:t>
      </w:r>
      <w:r>
        <w:rPr>
          <w:rFonts w:ascii="Times New Roman" w:hAnsi="宋体" w:cs="Times New Roman" w:hint="eastAsia"/>
        </w:rPr>
        <w:t>industr</w:t>
      </w:r>
      <w:r w:rsidR="000F010E">
        <w:rPr>
          <w:rFonts w:ascii="Times New Roman" w:hAnsi="宋体" w:cs="Times New Roman" w:hint="eastAsia"/>
        </w:rPr>
        <w:t>ies or related fields in certain areas.</w:t>
      </w:r>
    </w:p>
    <w:p w:rsidR="000F010E" w:rsidRPr="00460F81" w:rsidRDefault="000F010E" w:rsidP="00B2445D">
      <w:pPr>
        <w:tabs>
          <w:tab w:val="left" w:pos="1417"/>
        </w:tabs>
        <w:spacing w:line="380" w:lineRule="exact"/>
        <w:rPr>
          <w:rFonts w:ascii="Times New Roman" w:hAnsi="Times New Roman" w:cs="Times New Roman"/>
        </w:rPr>
      </w:pPr>
      <w:r>
        <w:rPr>
          <w:rFonts w:ascii="Times New Roman" w:hAnsi="宋体" w:cs="Times New Roman" w:hint="eastAsia"/>
        </w:rPr>
        <w:t>Article 5</w:t>
      </w:r>
      <w:r w:rsidR="006473C5">
        <w:rPr>
          <w:rFonts w:ascii="Times New Roman" w:hAnsi="宋体" w:cs="Times New Roman" w:hint="eastAsia"/>
        </w:rPr>
        <w:t xml:space="preserve"> </w:t>
      </w:r>
      <w:proofErr w:type="gramStart"/>
      <w:r w:rsidR="006473C5">
        <w:rPr>
          <w:rFonts w:ascii="Times New Roman" w:hAnsi="宋体" w:cs="Times New Roman" w:hint="eastAsia"/>
        </w:rPr>
        <w:t>The</w:t>
      </w:r>
      <w:proofErr w:type="gramEnd"/>
      <w:r w:rsidR="006473C5">
        <w:rPr>
          <w:rFonts w:ascii="Times New Roman" w:hAnsi="宋体" w:cs="Times New Roman" w:hint="eastAsia"/>
        </w:rPr>
        <w:t xml:space="preserve"> member units of the Council </w:t>
      </w:r>
      <w:r w:rsidR="001F0590">
        <w:rPr>
          <w:rFonts w:ascii="Times New Roman" w:hAnsi="宋体" w:cs="Times New Roman" w:hint="eastAsia"/>
        </w:rPr>
        <w:t>should</w:t>
      </w:r>
      <w:r w:rsidR="006473C5">
        <w:rPr>
          <w:rFonts w:ascii="Times New Roman" w:hAnsi="宋体" w:cs="Times New Roman" w:hint="eastAsia"/>
        </w:rPr>
        <w:t xml:space="preserve"> have good reputation and business condition</w:t>
      </w:r>
      <w:r w:rsidR="001F0590">
        <w:rPr>
          <w:rFonts w:ascii="Times New Roman" w:hAnsi="宋体" w:cs="Times New Roman" w:hint="eastAsia"/>
        </w:rPr>
        <w:t>s</w:t>
      </w:r>
      <w:r w:rsidR="006473C5">
        <w:rPr>
          <w:rFonts w:ascii="Times New Roman" w:hAnsi="宋体" w:cs="Times New Roman" w:hint="eastAsia"/>
        </w:rPr>
        <w:t>.</w:t>
      </w:r>
    </w:p>
    <w:p w:rsidR="00A63147" w:rsidRPr="00835725" w:rsidRDefault="00911E0A" w:rsidP="00835725">
      <w:pPr>
        <w:numPr>
          <w:ilvl w:val="1"/>
          <w:numId w:val="1"/>
        </w:numPr>
        <w:spacing w:line="380" w:lineRule="exact"/>
        <w:jc w:val="center"/>
        <w:rPr>
          <w:rFonts w:ascii="Times New Roman" w:hAnsi="Times New Roman" w:cs="Times New Roman"/>
          <w:b/>
        </w:rPr>
      </w:pPr>
      <w:r w:rsidRPr="00460F81">
        <w:rPr>
          <w:rFonts w:ascii="Times New Roman" w:hAnsi="宋体" w:cs="Times New Roman"/>
          <w:b/>
        </w:rPr>
        <w:t>理事会成员单位的权益</w:t>
      </w:r>
    </w:p>
    <w:p w:rsidR="00835725" w:rsidRPr="00460F81" w:rsidRDefault="00835725" w:rsidP="00835725">
      <w:pPr>
        <w:tabs>
          <w:tab w:val="left" w:pos="1417"/>
          <w:tab w:val="left" w:pos="2242"/>
        </w:tabs>
        <w:spacing w:line="380" w:lineRule="exact"/>
        <w:ind w:left="2242"/>
        <w:rPr>
          <w:rFonts w:ascii="Times New Roman" w:hAnsi="Times New Roman" w:cs="Times New Roman"/>
          <w:b/>
        </w:rPr>
      </w:pPr>
      <w:r>
        <w:rPr>
          <w:rFonts w:ascii="Times New Roman" w:hAnsi="宋体" w:cs="Times New Roman" w:hint="eastAsia"/>
          <w:b/>
        </w:rPr>
        <w:t>Chapter 5 Rights</w:t>
      </w:r>
      <w:r w:rsidR="004839B4">
        <w:rPr>
          <w:rFonts w:ascii="Times New Roman" w:hAnsi="宋体" w:cs="Times New Roman" w:hint="eastAsia"/>
          <w:b/>
        </w:rPr>
        <w:t xml:space="preserve"> and Interests of the Member Unit</w:t>
      </w:r>
      <w:r w:rsidR="001F0590">
        <w:rPr>
          <w:rFonts w:ascii="Times New Roman" w:hAnsi="宋体" w:cs="Times New Roman" w:hint="eastAsia"/>
          <w:b/>
        </w:rPr>
        <w:t>s</w:t>
      </w:r>
      <w:r w:rsidR="004839B4">
        <w:rPr>
          <w:rFonts w:ascii="Times New Roman" w:hAnsi="宋体" w:cs="Times New Roman" w:hint="eastAsia"/>
          <w:b/>
        </w:rPr>
        <w:t xml:space="preserve"> of the Council</w:t>
      </w:r>
    </w:p>
    <w:p w:rsidR="00A63147" w:rsidRPr="006473C5" w:rsidRDefault="00911E0A">
      <w:pPr>
        <w:numPr>
          <w:ilvl w:val="0"/>
          <w:numId w:val="1"/>
        </w:numPr>
        <w:tabs>
          <w:tab w:val="clear" w:pos="1417"/>
          <w:tab w:val="left" w:pos="0"/>
        </w:tabs>
        <w:adjustRightInd w:val="0"/>
        <w:snapToGrid w:val="0"/>
        <w:spacing w:line="380" w:lineRule="exact"/>
        <w:ind w:left="0" w:firstLine="562"/>
        <w:rPr>
          <w:rFonts w:ascii="Times New Roman" w:hAnsi="Times New Roman" w:cs="Times New Roman"/>
        </w:rPr>
      </w:pPr>
      <w:r w:rsidRPr="00460F81">
        <w:rPr>
          <w:rFonts w:ascii="Times New Roman" w:hAnsi="宋体" w:cs="Times New Roman"/>
        </w:rPr>
        <w:t xml:space="preserve">　可参加理事会举办的各种活动，通过理事会进行项目合作、技术转让、信息咨询、新产品和新技术推广等活动。</w:t>
      </w:r>
    </w:p>
    <w:p w:rsidR="006473C5" w:rsidRPr="00460F81" w:rsidRDefault="006473C5" w:rsidP="006473C5">
      <w:pPr>
        <w:tabs>
          <w:tab w:val="left" w:pos="0"/>
          <w:tab w:val="left" w:pos="1417"/>
        </w:tabs>
        <w:adjustRightInd w:val="0"/>
        <w:snapToGrid w:val="0"/>
        <w:spacing w:line="380" w:lineRule="exact"/>
        <w:rPr>
          <w:rFonts w:ascii="Times New Roman" w:hAnsi="Times New Roman" w:cs="Times New Roman"/>
        </w:rPr>
      </w:pPr>
      <w:r>
        <w:rPr>
          <w:rFonts w:ascii="Times New Roman" w:hAnsi="宋体" w:cs="Times New Roman" w:hint="eastAsia"/>
        </w:rPr>
        <w:lastRenderedPageBreak/>
        <w:t>Article 6 The member units can participate in all kinds of activities</w:t>
      </w:r>
      <w:r w:rsidRPr="006473C5">
        <w:rPr>
          <w:rFonts w:ascii="Times New Roman" w:hAnsi="宋体" w:cs="Times New Roman" w:hint="eastAsia"/>
        </w:rPr>
        <w:t xml:space="preserve"> </w:t>
      </w:r>
      <w:r w:rsidR="000C49D0">
        <w:rPr>
          <w:rFonts w:ascii="Times New Roman" w:hAnsi="宋体" w:cs="Times New Roman" w:hint="eastAsia"/>
        </w:rPr>
        <w:t xml:space="preserve">held </w:t>
      </w:r>
      <w:r>
        <w:rPr>
          <w:rFonts w:ascii="Times New Roman" w:hAnsi="宋体" w:cs="Times New Roman" w:hint="eastAsia"/>
        </w:rPr>
        <w:t xml:space="preserve">by the Council for </w:t>
      </w:r>
      <w:r w:rsidR="000C49D0">
        <w:rPr>
          <w:rFonts w:ascii="Times New Roman" w:hAnsi="宋体" w:cs="Times New Roman" w:hint="eastAsia"/>
        </w:rPr>
        <w:t xml:space="preserve">such </w:t>
      </w:r>
      <w:r w:rsidR="000C49D0">
        <w:rPr>
          <w:rFonts w:ascii="Times New Roman" w:hAnsi="宋体" w:cs="Times New Roman"/>
        </w:rPr>
        <w:t>purposes</w:t>
      </w:r>
      <w:r w:rsidR="000C49D0">
        <w:rPr>
          <w:rFonts w:ascii="Times New Roman" w:hAnsi="宋体" w:cs="Times New Roman" w:hint="eastAsia"/>
        </w:rPr>
        <w:t xml:space="preserve"> as </w:t>
      </w:r>
      <w:r>
        <w:rPr>
          <w:rFonts w:ascii="Times New Roman" w:hAnsi="宋体" w:cs="Times New Roman" w:hint="eastAsia"/>
        </w:rPr>
        <w:t xml:space="preserve">project cooperation, technical transfer, information </w:t>
      </w:r>
      <w:r>
        <w:rPr>
          <w:rFonts w:ascii="Times New Roman" w:hAnsi="宋体" w:cs="Times New Roman"/>
        </w:rPr>
        <w:t>consultation</w:t>
      </w:r>
      <w:r>
        <w:rPr>
          <w:rFonts w:ascii="Times New Roman" w:hAnsi="宋体" w:cs="Times New Roman" w:hint="eastAsia"/>
        </w:rPr>
        <w:t xml:space="preserve"> and promotion of new products and technologies through the Council.</w:t>
      </w:r>
    </w:p>
    <w:p w:rsidR="00A63147" w:rsidRPr="006473C5" w:rsidRDefault="00911E0A">
      <w:pPr>
        <w:numPr>
          <w:ilvl w:val="0"/>
          <w:numId w:val="1"/>
        </w:numPr>
        <w:tabs>
          <w:tab w:val="clear" w:pos="1417"/>
          <w:tab w:val="left" w:pos="0"/>
        </w:tabs>
        <w:adjustRightInd w:val="0"/>
        <w:snapToGrid w:val="0"/>
        <w:spacing w:line="380" w:lineRule="exact"/>
        <w:ind w:left="0" w:firstLine="562"/>
        <w:rPr>
          <w:rFonts w:ascii="Times New Roman" w:hAnsi="Times New Roman" w:cs="Times New Roman"/>
        </w:rPr>
      </w:pPr>
      <w:r w:rsidRPr="00460F81">
        <w:rPr>
          <w:rFonts w:ascii="Times New Roman" w:hAnsi="宋体" w:cs="Times New Roman"/>
        </w:rPr>
        <w:t xml:space="preserve">　理事会成员单位代表可以特邀嘉宾的身份参加《中国橡胶》组织的相关会议，并为其的所在单位在会上提供宣传机会。</w:t>
      </w:r>
    </w:p>
    <w:p w:rsidR="006473C5" w:rsidRPr="00460F81" w:rsidRDefault="006473C5" w:rsidP="006473C5">
      <w:pPr>
        <w:tabs>
          <w:tab w:val="left" w:pos="0"/>
          <w:tab w:val="left" w:pos="1417"/>
        </w:tabs>
        <w:adjustRightInd w:val="0"/>
        <w:snapToGrid w:val="0"/>
        <w:spacing w:line="380" w:lineRule="exact"/>
        <w:rPr>
          <w:rFonts w:ascii="Times New Roman" w:hAnsi="Times New Roman" w:cs="Times New Roman"/>
        </w:rPr>
      </w:pPr>
      <w:r>
        <w:rPr>
          <w:rFonts w:ascii="Times New Roman" w:hAnsi="宋体" w:cs="Times New Roman" w:hint="eastAsia"/>
        </w:rPr>
        <w:t>Article 7</w:t>
      </w:r>
      <w:r w:rsidR="00F85486">
        <w:rPr>
          <w:rFonts w:ascii="Times New Roman" w:hAnsi="宋体" w:cs="Times New Roman" w:hint="eastAsia"/>
        </w:rPr>
        <w:t xml:space="preserve"> </w:t>
      </w:r>
      <w:proofErr w:type="gramStart"/>
      <w:r w:rsidR="00F85486">
        <w:rPr>
          <w:rFonts w:ascii="Times New Roman" w:hAnsi="宋体" w:cs="Times New Roman" w:hint="eastAsia"/>
        </w:rPr>
        <w:t>The</w:t>
      </w:r>
      <w:proofErr w:type="gramEnd"/>
      <w:r w:rsidR="00F85486">
        <w:rPr>
          <w:rFonts w:ascii="Times New Roman" w:hAnsi="宋体" w:cs="Times New Roman" w:hint="eastAsia"/>
        </w:rPr>
        <w:t xml:space="preserve"> </w:t>
      </w:r>
      <w:r w:rsidR="000C49D0">
        <w:rPr>
          <w:rFonts w:ascii="Times New Roman" w:hAnsi="宋体" w:cs="Times New Roman" w:hint="eastAsia"/>
        </w:rPr>
        <w:t xml:space="preserve">representatives of the </w:t>
      </w:r>
      <w:r w:rsidR="00F85486">
        <w:rPr>
          <w:rFonts w:ascii="Times New Roman" w:hAnsi="宋体" w:cs="Times New Roman" w:hint="eastAsia"/>
        </w:rPr>
        <w:t xml:space="preserve">member units of the Council </w:t>
      </w:r>
      <w:r w:rsidR="004724AC">
        <w:rPr>
          <w:rFonts w:ascii="Times New Roman" w:hAnsi="宋体" w:cs="Times New Roman" w:hint="eastAsia"/>
        </w:rPr>
        <w:t>can attend relevant meeting</w:t>
      </w:r>
      <w:r w:rsidR="000C49D0">
        <w:rPr>
          <w:rFonts w:ascii="Times New Roman" w:hAnsi="宋体" w:cs="Times New Roman" w:hint="eastAsia"/>
        </w:rPr>
        <w:t>s</w:t>
      </w:r>
      <w:r w:rsidR="004724AC">
        <w:rPr>
          <w:rFonts w:ascii="Times New Roman" w:hAnsi="宋体" w:cs="Times New Roman" w:hint="eastAsia"/>
        </w:rPr>
        <w:t xml:space="preserve"> organized by </w:t>
      </w:r>
      <w:r w:rsidR="004724AC" w:rsidRPr="000C49D0">
        <w:rPr>
          <w:rFonts w:ascii="Times New Roman" w:hAnsi="宋体" w:cs="Times New Roman" w:hint="eastAsia"/>
          <w:i/>
        </w:rPr>
        <w:t xml:space="preserve">China Rubber </w:t>
      </w:r>
      <w:r w:rsidR="004724AC">
        <w:rPr>
          <w:rFonts w:ascii="Times New Roman" w:hAnsi="宋体" w:cs="Times New Roman" w:hint="eastAsia"/>
        </w:rPr>
        <w:t xml:space="preserve">as special guests and </w:t>
      </w:r>
      <w:r w:rsidR="0052710A">
        <w:rPr>
          <w:rFonts w:ascii="Times New Roman" w:hAnsi="宋体" w:cs="Times New Roman" w:hint="eastAsia"/>
        </w:rPr>
        <w:t>the Council</w:t>
      </w:r>
      <w:r w:rsidR="00D154B8">
        <w:rPr>
          <w:rFonts w:ascii="Times New Roman" w:hAnsi="宋体" w:cs="Times New Roman" w:hint="eastAsia"/>
        </w:rPr>
        <w:t xml:space="preserve"> will </w:t>
      </w:r>
      <w:r w:rsidR="004724AC">
        <w:rPr>
          <w:rFonts w:ascii="Times New Roman" w:hAnsi="宋体" w:cs="Times New Roman" w:hint="eastAsia"/>
        </w:rPr>
        <w:t xml:space="preserve">provide </w:t>
      </w:r>
      <w:r w:rsidR="004724AC" w:rsidRPr="004724AC">
        <w:rPr>
          <w:rFonts w:ascii="Times New Roman" w:hAnsi="宋体" w:cs="Times New Roman"/>
        </w:rPr>
        <w:t>promotional opportunities</w:t>
      </w:r>
      <w:r w:rsidR="004724AC">
        <w:rPr>
          <w:rFonts w:ascii="Times New Roman" w:hAnsi="宋体" w:cs="Times New Roman" w:hint="eastAsia"/>
        </w:rPr>
        <w:t xml:space="preserve"> for their units in the </w:t>
      </w:r>
      <w:r w:rsidR="000C49D0">
        <w:rPr>
          <w:rFonts w:ascii="Times New Roman" w:hAnsi="宋体" w:cs="Times New Roman" w:hint="eastAsia"/>
        </w:rPr>
        <w:t>meetings</w:t>
      </w:r>
      <w:r w:rsidR="004724AC">
        <w:rPr>
          <w:rFonts w:ascii="Times New Roman" w:hAnsi="宋体" w:cs="Times New Roman" w:hint="eastAsia"/>
        </w:rPr>
        <w:t>.</w:t>
      </w:r>
    </w:p>
    <w:p w:rsidR="00A63147" w:rsidRDefault="00911E0A">
      <w:pPr>
        <w:adjustRightInd w:val="0"/>
        <w:snapToGrid w:val="0"/>
        <w:spacing w:line="380" w:lineRule="exact"/>
        <w:rPr>
          <w:rFonts w:ascii="Times New Roman" w:hAnsi="宋体" w:cs="Times New Roman"/>
        </w:rPr>
      </w:pPr>
      <w:r w:rsidRPr="00460F81">
        <w:rPr>
          <w:rFonts w:ascii="Times New Roman" w:hAnsi="宋体" w:cs="Times New Roman"/>
        </w:rPr>
        <w:t xml:space="preserve">　　第八条　全年在《中国橡胶》和《中国橡胶工业年鉴》显著位置刊登理事会成员单位及代表名单。</w:t>
      </w:r>
    </w:p>
    <w:p w:rsidR="006473C5" w:rsidRPr="006473C5" w:rsidRDefault="006473C5">
      <w:pPr>
        <w:adjustRightInd w:val="0"/>
        <w:snapToGrid w:val="0"/>
        <w:spacing w:line="380" w:lineRule="exact"/>
        <w:rPr>
          <w:rFonts w:ascii="Times New Roman" w:hAnsi="Times New Roman" w:cs="Times New Roman"/>
        </w:rPr>
      </w:pPr>
      <w:r>
        <w:rPr>
          <w:rFonts w:ascii="Times New Roman" w:hAnsi="Times New Roman" w:cs="Times New Roman" w:hint="eastAsia"/>
        </w:rPr>
        <w:t>Article 8</w:t>
      </w:r>
      <w:r w:rsidR="00B517F8">
        <w:rPr>
          <w:rFonts w:ascii="Times New Roman" w:hAnsi="Times New Roman" w:cs="Times New Roman" w:hint="eastAsia"/>
        </w:rPr>
        <w:t xml:space="preserve"> </w:t>
      </w:r>
      <w:proofErr w:type="gramStart"/>
      <w:r w:rsidR="00B517F8">
        <w:rPr>
          <w:rFonts w:ascii="Times New Roman" w:hAnsi="Times New Roman" w:cs="Times New Roman" w:hint="eastAsia"/>
        </w:rPr>
        <w:t>The</w:t>
      </w:r>
      <w:proofErr w:type="gramEnd"/>
      <w:r w:rsidR="00B517F8">
        <w:rPr>
          <w:rFonts w:ascii="Times New Roman" w:hAnsi="Times New Roman" w:cs="Times New Roman" w:hint="eastAsia"/>
        </w:rPr>
        <w:t xml:space="preserve"> </w:t>
      </w:r>
      <w:r w:rsidR="00FC5C29">
        <w:rPr>
          <w:rFonts w:ascii="Times New Roman" w:hAnsi="Times New Roman" w:cs="Times New Roman" w:hint="eastAsia"/>
        </w:rPr>
        <w:t xml:space="preserve">list of </w:t>
      </w:r>
      <w:r w:rsidR="00B517F8">
        <w:rPr>
          <w:rFonts w:ascii="Times New Roman" w:hAnsi="Times New Roman" w:cs="Times New Roman" w:hint="eastAsia"/>
        </w:rPr>
        <w:t xml:space="preserve">member units and </w:t>
      </w:r>
      <w:r w:rsidR="00FC5C29">
        <w:rPr>
          <w:rFonts w:ascii="Times New Roman" w:hAnsi="Times New Roman" w:cs="Times New Roman" w:hint="eastAsia"/>
        </w:rPr>
        <w:t xml:space="preserve">their </w:t>
      </w:r>
      <w:r w:rsidR="00B517F8">
        <w:rPr>
          <w:rFonts w:ascii="Times New Roman" w:hAnsi="Times New Roman" w:cs="Times New Roman" w:hint="eastAsia"/>
        </w:rPr>
        <w:t>representative</w:t>
      </w:r>
      <w:r w:rsidR="00FC5C29">
        <w:rPr>
          <w:rFonts w:ascii="Times New Roman" w:hAnsi="Times New Roman" w:cs="Times New Roman" w:hint="eastAsia"/>
        </w:rPr>
        <w:t>s</w:t>
      </w:r>
      <w:r w:rsidR="00B517F8">
        <w:rPr>
          <w:rFonts w:ascii="Times New Roman" w:hAnsi="Times New Roman" w:cs="Times New Roman" w:hint="eastAsia"/>
        </w:rPr>
        <w:t xml:space="preserve"> </w:t>
      </w:r>
      <w:r w:rsidR="00FC5C29">
        <w:rPr>
          <w:rFonts w:ascii="Times New Roman" w:hAnsi="Times New Roman" w:cs="Times New Roman" w:hint="eastAsia"/>
        </w:rPr>
        <w:t xml:space="preserve">of the Council will be printed in </w:t>
      </w:r>
      <w:r w:rsidR="00FC5C29" w:rsidRPr="00FC5C29">
        <w:rPr>
          <w:rFonts w:ascii="Times New Roman" w:hAnsi="Times New Roman" w:cs="Times New Roman"/>
        </w:rPr>
        <w:t>a prominent position</w:t>
      </w:r>
      <w:r w:rsidR="00FC5C29" w:rsidRPr="00FC5C29">
        <w:rPr>
          <w:rFonts w:ascii="Times New Roman" w:hAnsi="Times New Roman" w:cs="Times New Roman" w:hint="eastAsia"/>
        </w:rPr>
        <w:t xml:space="preserve"> </w:t>
      </w:r>
      <w:r w:rsidR="00FC5C29">
        <w:rPr>
          <w:rFonts w:ascii="Times New Roman" w:hAnsi="Times New Roman" w:cs="Times New Roman" w:hint="eastAsia"/>
        </w:rPr>
        <w:t>of</w:t>
      </w:r>
      <w:r w:rsidR="00B517F8">
        <w:rPr>
          <w:rFonts w:ascii="Times New Roman" w:hAnsi="Times New Roman" w:cs="Times New Roman" w:hint="eastAsia"/>
        </w:rPr>
        <w:t xml:space="preserve"> </w:t>
      </w:r>
      <w:r w:rsidR="00B517F8" w:rsidRPr="00FC5C29">
        <w:rPr>
          <w:rFonts w:ascii="Times New Roman" w:hAnsi="Times New Roman" w:cs="Times New Roman" w:hint="eastAsia"/>
          <w:i/>
        </w:rPr>
        <w:t>China Rubber</w:t>
      </w:r>
      <w:r w:rsidR="00B517F8">
        <w:rPr>
          <w:rFonts w:ascii="Times New Roman" w:hAnsi="Times New Roman" w:cs="Times New Roman" w:hint="eastAsia"/>
        </w:rPr>
        <w:t xml:space="preserve"> and </w:t>
      </w:r>
      <w:r w:rsidR="00B517F8" w:rsidRPr="00FC5C29">
        <w:rPr>
          <w:rFonts w:ascii="Times New Roman" w:hAnsi="Times New Roman" w:cs="Times New Roman"/>
          <w:i/>
        </w:rPr>
        <w:t>China Rubber Industry Yearbook</w:t>
      </w:r>
      <w:r w:rsidR="00B517F8" w:rsidRPr="00B517F8">
        <w:rPr>
          <w:rFonts w:ascii="Times New Roman" w:hAnsi="Times New Roman" w:cs="Times New Roman"/>
        </w:rPr>
        <w:t xml:space="preserve"> </w:t>
      </w:r>
      <w:r w:rsidR="00B517F8">
        <w:rPr>
          <w:rFonts w:ascii="Times New Roman" w:hAnsi="Times New Roman" w:cs="Times New Roman" w:hint="eastAsia"/>
        </w:rPr>
        <w:t>all year around.</w:t>
      </w:r>
    </w:p>
    <w:p w:rsidR="00A63147" w:rsidRDefault="00911E0A">
      <w:pPr>
        <w:adjustRightInd w:val="0"/>
        <w:snapToGrid w:val="0"/>
        <w:spacing w:line="380" w:lineRule="exact"/>
        <w:rPr>
          <w:rFonts w:ascii="Times New Roman" w:hAnsi="宋体" w:cs="Times New Roman"/>
        </w:rPr>
      </w:pPr>
      <w:r w:rsidRPr="00460F81">
        <w:rPr>
          <w:rFonts w:ascii="Times New Roman" w:hAnsi="宋体" w:cs="Times New Roman"/>
        </w:rPr>
        <w:t xml:space="preserve">　　第九条　获得《中国橡胶》全年赠刊，无偿享用《中国橡胶》有关信息。</w:t>
      </w:r>
    </w:p>
    <w:p w:rsidR="00B517F8" w:rsidRPr="00B517F8" w:rsidRDefault="00B517F8">
      <w:pPr>
        <w:adjustRightInd w:val="0"/>
        <w:snapToGrid w:val="0"/>
        <w:spacing w:line="380" w:lineRule="exact"/>
        <w:rPr>
          <w:rFonts w:ascii="Times New Roman" w:hAnsi="Times New Roman" w:cs="Times New Roman"/>
        </w:rPr>
      </w:pPr>
      <w:r>
        <w:rPr>
          <w:rFonts w:ascii="Times New Roman" w:hAnsi="Times New Roman" w:cs="Times New Roman" w:hint="eastAsia"/>
        </w:rPr>
        <w:t xml:space="preserve">Article 9 </w:t>
      </w:r>
      <w:proofErr w:type="gramStart"/>
      <w:r w:rsidR="00FC5C29">
        <w:rPr>
          <w:rFonts w:ascii="Times New Roman" w:hAnsi="Times New Roman" w:cs="Times New Roman" w:hint="eastAsia"/>
        </w:rPr>
        <w:t>T</w:t>
      </w:r>
      <w:r>
        <w:rPr>
          <w:rFonts w:ascii="Times New Roman" w:hAnsi="Times New Roman" w:cs="Times New Roman" w:hint="eastAsia"/>
        </w:rPr>
        <w:t>he</w:t>
      </w:r>
      <w:proofErr w:type="gramEnd"/>
      <w:r>
        <w:rPr>
          <w:rFonts w:ascii="Times New Roman" w:hAnsi="Times New Roman" w:cs="Times New Roman" w:hint="eastAsia"/>
        </w:rPr>
        <w:t xml:space="preserve"> </w:t>
      </w:r>
      <w:r w:rsidRPr="00B517F8">
        <w:rPr>
          <w:rFonts w:ascii="Times New Roman" w:hAnsi="Times New Roman" w:cs="Times New Roman"/>
        </w:rPr>
        <w:t>complimentary</w:t>
      </w:r>
      <w:r>
        <w:rPr>
          <w:rFonts w:ascii="Times New Roman" w:hAnsi="Times New Roman" w:cs="Times New Roman" w:hint="eastAsia"/>
        </w:rPr>
        <w:t xml:space="preserve"> </w:t>
      </w:r>
      <w:r w:rsidR="00FC5C29">
        <w:rPr>
          <w:rFonts w:ascii="Times New Roman" w:hAnsi="Times New Roman" w:cs="Times New Roman" w:hint="eastAsia"/>
        </w:rPr>
        <w:t xml:space="preserve">periodicals of </w:t>
      </w:r>
      <w:r w:rsidRPr="00FC5C29">
        <w:rPr>
          <w:rFonts w:ascii="Times New Roman" w:hAnsi="Times New Roman" w:cs="Times New Roman" w:hint="eastAsia"/>
          <w:i/>
        </w:rPr>
        <w:t>China Rubber</w:t>
      </w:r>
      <w:r>
        <w:rPr>
          <w:rFonts w:ascii="Times New Roman" w:hAnsi="Times New Roman" w:cs="Times New Roman" w:hint="eastAsia"/>
        </w:rPr>
        <w:t xml:space="preserve"> </w:t>
      </w:r>
      <w:r w:rsidR="00FC5C29">
        <w:rPr>
          <w:rFonts w:ascii="Times New Roman" w:hAnsi="Times New Roman" w:cs="Times New Roman" w:hint="eastAsia"/>
        </w:rPr>
        <w:t xml:space="preserve">will be </w:t>
      </w:r>
      <w:r w:rsidR="00FC5C29">
        <w:rPr>
          <w:rFonts w:ascii="Times New Roman" w:hAnsi="Times New Roman" w:cs="Times New Roman"/>
        </w:rPr>
        <w:t>available</w:t>
      </w:r>
      <w:r w:rsidR="00FC5C29">
        <w:rPr>
          <w:rFonts w:ascii="Times New Roman" w:hAnsi="Times New Roman" w:cs="Times New Roman" w:hint="eastAsia"/>
        </w:rPr>
        <w:t xml:space="preserve"> </w:t>
      </w:r>
      <w:r>
        <w:rPr>
          <w:rFonts w:ascii="Times New Roman" w:hAnsi="Times New Roman" w:cs="Times New Roman" w:hint="eastAsia"/>
        </w:rPr>
        <w:t xml:space="preserve">all year around and </w:t>
      </w:r>
      <w:r w:rsidR="00FC5C29">
        <w:rPr>
          <w:rFonts w:ascii="Times New Roman" w:hAnsi="Times New Roman" w:cs="Times New Roman" w:hint="eastAsia"/>
        </w:rPr>
        <w:t xml:space="preserve">the member units can </w:t>
      </w:r>
      <w:r>
        <w:rPr>
          <w:rFonts w:ascii="Times New Roman" w:hAnsi="Times New Roman" w:cs="Times New Roman" w:hint="eastAsia"/>
        </w:rPr>
        <w:t xml:space="preserve">use relevant information on </w:t>
      </w:r>
      <w:r w:rsidRPr="00FC5C29">
        <w:rPr>
          <w:rFonts w:ascii="Times New Roman" w:hAnsi="Times New Roman" w:cs="Times New Roman" w:hint="eastAsia"/>
          <w:i/>
        </w:rPr>
        <w:t>China Rubber</w:t>
      </w:r>
      <w:r>
        <w:rPr>
          <w:rFonts w:ascii="Times New Roman" w:hAnsi="Times New Roman" w:cs="Times New Roman" w:hint="eastAsia"/>
        </w:rPr>
        <w:t xml:space="preserve"> freely.</w:t>
      </w:r>
    </w:p>
    <w:p w:rsidR="00A63147" w:rsidRPr="00B517F8" w:rsidRDefault="00911E0A">
      <w:pPr>
        <w:numPr>
          <w:ilvl w:val="0"/>
          <w:numId w:val="2"/>
        </w:numPr>
        <w:tabs>
          <w:tab w:val="clear" w:pos="1260"/>
          <w:tab w:val="left" w:pos="525"/>
        </w:tabs>
        <w:adjustRightInd w:val="0"/>
        <w:snapToGrid w:val="0"/>
        <w:spacing w:line="380" w:lineRule="exact"/>
        <w:ind w:left="105" w:firstLine="315"/>
        <w:rPr>
          <w:rFonts w:ascii="Times New Roman" w:hAnsi="Times New Roman" w:cs="Times New Roman"/>
        </w:rPr>
      </w:pPr>
      <w:r w:rsidRPr="00460F81">
        <w:rPr>
          <w:rFonts w:ascii="Times New Roman" w:hAnsi="宋体" w:cs="Times New Roman"/>
        </w:rPr>
        <w:t>在每期《中国橡胶》杂志期刊理事会专栏上刊登贵公司的名录及负责人姓名。另外在《中国橡胶工业年鉴》）上免费刊登与所交纳会费额度相当的广告。刊登时间及版面由理事会成员单位与《中国橡胶工业年鉴》编辑部协商确定。</w:t>
      </w:r>
    </w:p>
    <w:p w:rsidR="00B517F8" w:rsidRPr="00B8771F" w:rsidRDefault="00B517F8" w:rsidP="000C49D0">
      <w:pPr>
        <w:tabs>
          <w:tab w:val="left" w:pos="525"/>
          <w:tab w:val="left" w:pos="1260"/>
        </w:tabs>
        <w:adjustRightInd w:val="0"/>
        <w:snapToGrid w:val="0"/>
        <w:spacing w:line="380" w:lineRule="exact"/>
        <w:rPr>
          <w:rFonts w:ascii="Times New Roman" w:hAnsi="Times New Roman" w:cs="Times New Roman"/>
        </w:rPr>
      </w:pPr>
      <w:r>
        <w:rPr>
          <w:rFonts w:ascii="Times New Roman" w:hAnsi="宋体" w:cs="Times New Roman" w:hint="eastAsia"/>
        </w:rPr>
        <w:t>Article 10</w:t>
      </w:r>
      <w:r w:rsidR="00B8771F">
        <w:rPr>
          <w:rFonts w:ascii="Times New Roman" w:hAnsi="宋体" w:cs="Times New Roman" w:hint="eastAsia"/>
        </w:rPr>
        <w:t xml:space="preserve"> The </w:t>
      </w:r>
      <w:r w:rsidR="0052099C">
        <w:rPr>
          <w:rFonts w:ascii="Times New Roman" w:hAnsi="宋体" w:cs="Times New Roman" w:hint="eastAsia"/>
        </w:rPr>
        <w:t>member units can publish</w:t>
      </w:r>
      <w:r w:rsidR="00B8771F">
        <w:rPr>
          <w:rFonts w:ascii="Times New Roman" w:hAnsi="宋体" w:cs="Times New Roman" w:hint="eastAsia"/>
        </w:rPr>
        <w:t xml:space="preserve"> your co</w:t>
      </w:r>
      <w:r w:rsidR="00B8771F" w:rsidRPr="00B8771F">
        <w:rPr>
          <w:rFonts w:ascii="Times New Roman" w:hAnsi="Times New Roman" w:cs="Times New Roman"/>
        </w:rPr>
        <w:t xml:space="preserve">mpany’s </w:t>
      </w:r>
      <w:r w:rsidR="0052099C">
        <w:rPr>
          <w:rFonts w:ascii="Times New Roman" w:hAnsi="Times New Roman" w:cs="Times New Roman" w:hint="eastAsia"/>
        </w:rPr>
        <w:t>directory</w:t>
      </w:r>
      <w:r w:rsidR="00B8771F">
        <w:rPr>
          <w:rFonts w:ascii="Times New Roman" w:hAnsi="宋体" w:cs="Times New Roman" w:hint="eastAsia"/>
        </w:rPr>
        <w:t xml:space="preserve"> and the </w:t>
      </w:r>
      <w:r w:rsidR="001823F2" w:rsidRPr="001823F2">
        <w:rPr>
          <w:rFonts w:ascii="Times New Roman" w:hAnsi="Times New Roman" w:cs="Times New Roman"/>
        </w:rPr>
        <w:t>principal</w:t>
      </w:r>
      <w:r w:rsidR="00B8771F">
        <w:rPr>
          <w:rFonts w:ascii="Times New Roman" w:hAnsi="Times New Roman" w:cs="Times New Roman"/>
        </w:rPr>
        <w:t>’</w:t>
      </w:r>
      <w:r w:rsidR="00B8771F">
        <w:rPr>
          <w:rFonts w:ascii="Times New Roman" w:hAnsi="Times New Roman" w:cs="Times New Roman" w:hint="eastAsia"/>
        </w:rPr>
        <w:t>s name</w:t>
      </w:r>
      <w:r w:rsidR="0052099C">
        <w:rPr>
          <w:rFonts w:ascii="Times New Roman" w:hAnsi="Times New Roman" w:cs="Times New Roman" w:hint="eastAsia"/>
        </w:rPr>
        <w:t xml:space="preserve"> in the special column of the Council on every periodical of </w:t>
      </w:r>
      <w:r w:rsidR="0052099C" w:rsidRPr="0052099C">
        <w:rPr>
          <w:rFonts w:ascii="Times New Roman" w:hAnsi="Times New Roman" w:cs="Times New Roman" w:hint="eastAsia"/>
          <w:i/>
        </w:rPr>
        <w:t>China Rubber</w:t>
      </w:r>
      <w:r w:rsidR="00B8771F">
        <w:rPr>
          <w:rFonts w:ascii="Times New Roman" w:hAnsi="Times New Roman" w:cs="Times New Roman" w:hint="eastAsia"/>
        </w:rPr>
        <w:t>. Besides, the member units</w:t>
      </w:r>
      <w:r w:rsidR="00F14332">
        <w:rPr>
          <w:rFonts w:ascii="Times New Roman" w:hAnsi="Times New Roman" w:cs="Times New Roman" w:hint="eastAsia"/>
        </w:rPr>
        <w:t xml:space="preserve"> can </w:t>
      </w:r>
      <w:r w:rsidR="0052099C">
        <w:rPr>
          <w:rFonts w:ascii="Times New Roman" w:hAnsi="Times New Roman" w:cs="Times New Roman" w:hint="eastAsia"/>
        </w:rPr>
        <w:t xml:space="preserve">also </w:t>
      </w:r>
      <w:r w:rsidR="00F14332">
        <w:rPr>
          <w:rFonts w:ascii="Times New Roman" w:hAnsi="Times New Roman" w:cs="Times New Roman" w:hint="eastAsia"/>
        </w:rPr>
        <w:t xml:space="preserve">publish advertisements freely within the limit of the paid </w:t>
      </w:r>
      <w:r w:rsidR="001823F2">
        <w:rPr>
          <w:rFonts w:ascii="Times New Roman" w:hAnsi="Times New Roman" w:cs="Times New Roman" w:hint="eastAsia"/>
        </w:rPr>
        <w:t>membership fees</w:t>
      </w:r>
      <w:r w:rsidR="0052099C">
        <w:rPr>
          <w:rFonts w:ascii="Times New Roman" w:hAnsi="Times New Roman" w:cs="Times New Roman" w:hint="eastAsia"/>
        </w:rPr>
        <w:t xml:space="preserve"> on </w:t>
      </w:r>
      <w:r w:rsidR="0052099C" w:rsidRPr="0052099C">
        <w:rPr>
          <w:rFonts w:ascii="Times New Roman" w:hAnsi="Times New Roman" w:cs="Times New Roman" w:hint="eastAsia"/>
          <w:i/>
        </w:rPr>
        <w:t>China Rubber Industry Yearbook</w:t>
      </w:r>
      <w:r w:rsidR="00F14332">
        <w:rPr>
          <w:rFonts w:ascii="Times New Roman" w:hAnsi="Times New Roman" w:cs="Times New Roman" w:hint="eastAsia"/>
        </w:rPr>
        <w:t>. The publish</w:t>
      </w:r>
      <w:r w:rsidR="0052099C">
        <w:rPr>
          <w:rFonts w:ascii="Times New Roman" w:hAnsi="Times New Roman" w:cs="Times New Roman" w:hint="eastAsia"/>
        </w:rPr>
        <w:t>ing</w:t>
      </w:r>
      <w:r w:rsidR="00F14332">
        <w:rPr>
          <w:rFonts w:ascii="Times New Roman" w:hAnsi="Times New Roman" w:cs="Times New Roman" w:hint="eastAsia"/>
        </w:rPr>
        <w:t xml:space="preserve"> time and layout can be determined through negotiation between the member units of the </w:t>
      </w:r>
      <w:r w:rsidR="00F14332">
        <w:rPr>
          <w:rFonts w:ascii="Times New Roman" w:hAnsi="Times New Roman" w:cs="Times New Roman"/>
        </w:rPr>
        <w:t>Council</w:t>
      </w:r>
      <w:r w:rsidR="00F14332">
        <w:rPr>
          <w:rFonts w:ascii="Times New Roman" w:hAnsi="Times New Roman" w:cs="Times New Roman" w:hint="eastAsia"/>
        </w:rPr>
        <w:t xml:space="preserve"> and the </w:t>
      </w:r>
      <w:r w:rsidR="0052099C">
        <w:rPr>
          <w:rFonts w:ascii="Times New Roman" w:hAnsi="Times New Roman" w:cs="Times New Roman"/>
        </w:rPr>
        <w:t>editorial</w:t>
      </w:r>
      <w:r w:rsidR="00F14332">
        <w:rPr>
          <w:rFonts w:ascii="Times New Roman" w:hAnsi="Times New Roman" w:cs="Times New Roman" w:hint="eastAsia"/>
        </w:rPr>
        <w:t xml:space="preserve"> department of </w:t>
      </w:r>
      <w:r w:rsidR="00F14332" w:rsidRPr="0052099C">
        <w:rPr>
          <w:rFonts w:ascii="Times New Roman" w:hAnsi="Times New Roman" w:cs="Times New Roman" w:hint="eastAsia"/>
          <w:i/>
        </w:rPr>
        <w:t xml:space="preserve">China Rubber </w:t>
      </w:r>
      <w:r w:rsidR="00F14332" w:rsidRPr="0052099C">
        <w:rPr>
          <w:rFonts w:ascii="Times New Roman" w:hAnsi="Times New Roman" w:cs="Times New Roman"/>
          <w:i/>
        </w:rPr>
        <w:t>Industry</w:t>
      </w:r>
      <w:r w:rsidR="00F14332" w:rsidRPr="0052099C">
        <w:rPr>
          <w:rFonts w:ascii="Times New Roman" w:hAnsi="Times New Roman" w:cs="Times New Roman" w:hint="eastAsia"/>
          <w:i/>
        </w:rPr>
        <w:t xml:space="preserve"> Yearbook</w:t>
      </w:r>
      <w:r w:rsidR="00F14332">
        <w:rPr>
          <w:rFonts w:ascii="Times New Roman" w:hAnsi="Times New Roman" w:cs="Times New Roman" w:hint="eastAsia"/>
        </w:rPr>
        <w:t xml:space="preserve">. </w:t>
      </w:r>
      <w:r w:rsidR="00B8771F" w:rsidRPr="00B8771F">
        <w:rPr>
          <w:rFonts w:ascii="Times New Roman" w:hAnsi="Times New Roman" w:cs="Times New Roman"/>
        </w:rPr>
        <w:t xml:space="preserve"> </w:t>
      </w:r>
    </w:p>
    <w:p w:rsidR="00A63147" w:rsidRDefault="00911E0A" w:rsidP="00B517F8">
      <w:pPr>
        <w:adjustRightInd w:val="0"/>
        <w:snapToGrid w:val="0"/>
        <w:spacing w:line="380" w:lineRule="exact"/>
        <w:ind w:firstLine="405"/>
        <w:rPr>
          <w:rFonts w:ascii="Times New Roman" w:hAnsi="宋体" w:cs="Times New Roman"/>
        </w:rPr>
      </w:pPr>
      <w:r w:rsidRPr="00B8771F">
        <w:rPr>
          <w:rFonts w:ascii="Times New Roman" w:hAnsi="Times New Roman" w:cs="Times New Roman"/>
        </w:rPr>
        <w:t>第十一条　理事会成员单位在本刊另行</w:t>
      </w:r>
      <w:r w:rsidRPr="00460F81">
        <w:rPr>
          <w:rFonts w:ascii="Times New Roman" w:hAnsi="宋体" w:cs="Times New Roman"/>
        </w:rPr>
        <w:t>投放广告，可享受广告费优惠。</w:t>
      </w:r>
    </w:p>
    <w:p w:rsidR="00B517F8" w:rsidRPr="00B517F8" w:rsidRDefault="00B517F8" w:rsidP="00B517F8">
      <w:pPr>
        <w:adjustRightInd w:val="0"/>
        <w:snapToGrid w:val="0"/>
        <w:spacing w:line="380" w:lineRule="exact"/>
        <w:rPr>
          <w:rFonts w:ascii="Times New Roman" w:hAnsi="Times New Roman" w:cs="Times New Roman"/>
        </w:rPr>
      </w:pPr>
      <w:r>
        <w:rPr>
          <w:rFonts w:ascii="Times New Roman" w:hAnsi="宋体" w:cs="Times New Roman" w:hint="eastAsia"/>
        </w:rPr>
        <w:t>Article 11</w:t>
      </w:r>
      <w:r w:rsidR="00F14332">
        <w:rPr>
          <w:rFonts w:ascii="Times New Roman" w:hAnsi="宋体" w:cs="Times New Roman" w:hint="eastAsia"/>
        </w:rPr>
        <w:t xml:space="preserve"> </w:t>
      </w:r>
      <w:proofErr w:type="gramStart"/>
      <w:r w:rsidR="00F14332">
        <w:rPr>
          <w:rFonts w:ascii="Times New Roman" w:hAnsi="宋体" w:cs="Times New Roman" w:hint="eastAsia"/>
        </w:rPr>
        <w:t>If</w:t>
      </w:r>
      <w:proofErr w:type="gramEnd"/>
      <w:r w:rsidR="00F14332">
        <w:rPr>
          <w:rFonts w:ascii="Times New Roman" w:hAnsi="宋体" w:cs="Times New Roman" w:hint="eastAsia"/>
        </w:rPr>
        <w:t xml:space="preserve"> any member unit of the </w:t>
      </w:r>
      <w:r w:rsidR="00F14332">
        <w:rPr>
          <w:rFonts w:ascii="Times New Roman" w:hAnsi="宋体" w:cs="Times New Roman"/>
        </w:rPr>
        <w:t>Council</w:t>
      </w:r>
      <w:r w:rsidR="00F14332">
        <w:rPr>
          <w:rFonts w:ascii="Times New Roman" w:hAnsi="宋体" w:cs="Times New Roman" w:hint="eastAsia"/>
        </w:rPr>
        <w:t xml:space="preserve"> publish</w:t>
      </w:r>
      <w:r w:rsidR="0052099C">
        <w:rPr>
          <w:rFonts w:ascii="Times New Roman" w:hAnsi="宋体" w:cs="Times New Roman" w:hint="eastAsia"/>
        </w:rPr>
        <w:t>es</w:t>
      </w:r>
      <w:r w:rsidR="00F14332">
        <w:rPr>
          <w:rFonts w:ascii="Times New Roman" w:hAnsi="宋体" w:cs="Times New Roman" w:hint="eastAsia"/>
        </w:rPr>
        <w:t xml:space="preserve"> other advertisements on this perio</w:t>
      </w:r>
      <w:r w:rsidR="0052099C">
        <w:rPr>
          <w:rFonts w:ascii="Times New Roman" w:hAnsi="宋体" w:cs="Times New Roman" w:hint="eastAsia"/>
        </w:rPr>
        <w:t>dic</w:t>
      </w:r>
      <w:r w:rsidR="00F14332">
        <w:rPr>
          <w:rFonts w:ascii="Times New Roman" w:hAnsi="宋体" w:cs="Times New Roman" w:hint="eastAsia"/>
        </w:rPr>
        <w:t>al</w:t>
      </w:r>
      <w:r w:rsidR="0052099C">
        <w:rPr>
          <w:rFonts w:ascii="Times New Roman" w:hAnsi="宋体" w:cs="Times New Roman" w:hint="eastAsia"/>
        </w:rPr>
        <w:t xml:space="preserve">, </w:t>
      </w:r>
      <w:r w:rsidR="00F14332" w:rsidRPr="00F14332">
        <w:rPr>
          <w:rFonts w:ascii="Times New Roman" w:hAnsi="宋体" w:cs="Times New Roman"/>
        </w:rPr>
        <w:t>favorable</w:t>
      </w:r>
      <w:r w:rsidR="00F14332">
        <w:rPr>
          <w:rFonts w:ascii="Times New Roman" w:hAnsi="宋体" w:cs="Times New Roman" w:hint="eastAsia"/>
        </w:rPr>
        <w:t xml:space="preserve"> </w:t>
      </w:r>
      <w:r w:rsidR="00A82C3E">
        <w:rPr>
          <w:rFonts w:ascii="Times New Roman" w:hAnsi="宋体" w:cs="Times New Roman" w:hint="eastAsia"/>
        </w:rPr>
        <w:t>advertisement fee</w:t>
      </w:r>
      <w:r w:rsidR="0052099C">
        <w:rPr>
          <w:rFonts w:ascii="Times New Roman" w:hAnsi="宋体" w:cs="Times New Roman" w:hint="eastAsia"/>
        </w:rPr>
        <w:t>s will be provided</w:t>
      </w:r>
      <w:r w:rsidR="00A82C3E">
        <w:rPr>
          <w:rFonts w:ascii="Times New Roman" w:hAnsi="宋体" w:cs="Times New Roman" w:hint="eastAsia"/>
        </w:rPr>
        <w:t>.</w:t>
      </w:r>
    </w:p>
    <w:p w:rsidR="00A63147" w:rsidRDefault="00911E0A">
      <w:pPr>
        <w:adjustRightInd w:val="0"/>
        <w:snapToGrid w:val="0"/>
        <w:spacing w:line="380" w:lineRule="exact"/>
        <w:ind w:firstLineChars="200" w:firstLine="420"/>
        <w:rPr>
          <w:rFonts w:ascii="Times New Roman" w:hAnsi="宋体" w:cs="Times New Roman"/>
        </w:rPr>
      </w:pPr>
      <w:r w:rsidRPr="00460F81">
        <w:rPr>
          <w:rFonts w:ascii="Times New Roman" w:hAnsi="宋体" w:cs="Times New Roman"/>
        </w:rPr>
        <w:t>第十二条　《中国橡胶》开设</w:t>
      </w:r>
      <w:r w:rsidRPr="00460F81">
        <w:rPr>
          <w:rFonts w:ascii="Times New Roman" w:hAnsi="Times New Roman" w:cs="Times New Roman"/>
        </w:rPr>
        <w:t>“</w:t>
      </w:r>
      <w:r w:rsidRPr="00460F81">
        <w:rPr>
          <w:rFonts w:ascii="Times New Roman" w:hAnsi="宋体" w:cs="Times New Roman"/>
        </w:rPr>
        <w:t>理事会成员巡礼</w:t>
      </w:r>
      <w:r w:rsidRPr="00460F81">
        <w:rPr>
          <w:rFonts w:ascii="Times New Roman" w:hAnsi="Times New Roman" w:cs="Times New Roman"/>
        </w:rPr>
        <w:t>”</w:t>
      </w:r>
      <w:r w:rsidRPr="00460F81">
        <w:rPr>
          <w:rFonts w:ascii="Times New Roman" w:hAnsi="宋体" w:cs="Times New Roman"/>
        </w:rPr>
        <w:t>专栏，对理事会成员单位进行宣传报道。</w:t>
      </w:r>
    </w:p>
    <w:p w:rsidR="00B517F8" w:rsidRPr="00460F81" w:rsidRDefault="00B517F8" w:rsidP="00B517F8">
      <w:pPr>
        <w:adjustRightInd w:val="0"/>
        <w:snapToGrid w:val="0"/>
        <w:spacing w:line="380" w:lineRule="exact"/>
        <w:rPr>
          <w:rFonts w:ascii="Times New Roman" w:hAnsi="Times New Roman" w:cs="Times New Roman"/>
        </w:rPr>
      </w:pPr>
      <w:r>
        <w:rPr>
          <w:rFonts w:ascii="Times New Roman" w:hAnsi="宋体" w:cs="Times New Roman" w:hint="eastAsia"/>
        </w:rPr>
        <w:t>Article 12</w:t>
      </w:r>
      <w:r w:rsidR="00A82C3E">
        <w:rPr>
          <w:rFonts w:ascii="Times New Roman" w:hAnsi="宋体" w:cs="Times New Roman" w:hint="eastAsia"/>
        </w:rPr>
        <w:t xml:space="preserve"> </w:t>
      </w:r>
      <w:r w:rsidR="0052099C">
        <w:rPr>
          <w:rFonts w:ascii="Times New Roman" w:hAnsi="宋体" w:cs="Times New Roman" w:hint="eastAsia"/>
        </w:rPr>
        <w:t>There will be a</w:t>
      </w:r>
      <w:r w:rsidR="00A82C3E">
        <w:rPr>
          <w:rFonts w:ascii="Times New Roman" w:hAnsi="宋体" w:cs="Times New Roman" w:hint="eastAsia"/>
        </w:rPr>
        <w:t xml:space="preserve"> special column</w:t>
      </w:r>
      <w:r w:rsidR="00A82C3E" w:rsidRPr="0052099C">
        <w:rPr>
          <w:rFonts w:ascii="Times New Roman" w:hAnsi="Times New Roman" w:cs="Times New Roman"/>
        </w:rPr>
        <w:t xml:space="preserve"> of “Visiting the Members of the Council”</w:t>
      </w:r>
      <w:r w:rsidR="0052099C">
        <w:rPr>
          <w:rFonts w:ascii="Times New Roman" w:hAnsi="Times New Roman" w:cs="Times New Roman" w:hint="eastAsia"/>
        </w:rPr>
        <w:t xml:space="preserve"> on </w:t>
      </w:r>
      <w:r w:rsidR="0052099C" w:rsidRPr="0052099C">
        <w:rPr>
          <w:rFonts w:ascii="Times New Roman" w:hAnsi="Times New Roman" w:cs="Times New Roman" w:hint="eastAsia"/>
          <w:i/>
        </w:rPr>
        <w:t>China Rubber</w:t>
      </w:r>
      <w:r w:rsidR="0052099C">
        <w:rPr>
          <w:rFonts w:ascii="Times New Roman" w:hAnsi="Times New Roman" w:cs="Times New Roman" w:hint="eastAsia"/>
        </w:rPr>
        <w:t xml:space="preserve"> </w:t>
      </w:r>
      <w:r w:rsidR="00A82C3E" w:rsidRPr="0052099C">
        <w:rPr>
          <w:rFonts w:ascii="Times New Roman" w:hAnsi="Times New Roman" w:cs="Times New Roman"/>
        </w:rPr>
        <w:t>to</w:t>
      </w:r>
      <w:r w:rsidR="00A82C3E">
        <w:rPr>
          <w:rFonts w:ascii="Times New Roman" w:hAnsi="宋体" w:cs="Times New Roman" w:hint="eastAsia"/>
        </w:rPr>
        <w:t xml:space="preserve"> </w:t>
      </w:r>
      <w:r w:rsidR="0052099C" w:rsidRPr="0052099C">
        <w:rPr>
          <w:rFonts w:ascii="Times New Roman" w:hAnsi="宋体" w:cs="Times New Roman"/>
        </w:rPr>
        <w:t>publicize</w:t>
      </w:r>
      <w:r w:rsidR="00A82C3E">
        <w:rPr>
          <w:rFonts w:ascii="Times New Roman" w:hAnsi="宋体" w:cs="Times New Roman" w:hint="eastAsia"/>
        </w:rPr>
        <w:t xml:space="preserve"> and report the member units of the Council.</w:t>
      </w:r>
    </w:p>
    <w:p w:rsidR="00A63147" w:rsidRDefault="00911E0A">
      <w:pPr>
        <w:pStyle w:val="2"/>
        <w:spacing w:line="380" w:lineRule="exact"/>
        <w:ind w:leftChars="200" w:left="525" w:hangingChars="50" w:hanging="105"/>
        <w:rPr>
          <w:rFonts w:ascii="Times New Roman" w:cs="Times New Roman"/>
          <w:sz w:val="21"/>
        </w:rPr>
      </w:pPr>
      <w:r w:rsidRPr="00460F81">
        <w:rPr>
          <w:rFonts w:ascii="Times New Roman" w:cs="Times New Roman"/>
          <w:sz w:val="21"/>
        </w:rPr>
        <w:t>第十三条　成员单位对普遍关心的有关企业生产经营、行业发展的问题进行研讨，提出意见和建议，通过杂志和其它途径向政府有关部门反映情况并向社会呼吁。</w:t>
      </w:r>
    </w:p>
    <w:p w:rsidR="00B517F8" w:rsidRPr="00460F81" w:rsidRDefault="00B517F8" w:rsidP="00B517F8">
      <w:pPr>
        <w:pStyle w:val="2"/>
        <w:spacing w:line="380" w:lineRule="exact"/>
        <w:ind w:firstLine="0"/>
        <w:rPr>
          <w:rFonts w:ascii="Times New Roman" w:hAnsi="Times New Roman" w:cs="Times New Roman"/>
          <w:sz w:val="21"/>
        </w:rPr>
      </w:pPr>
      <w:r>
        <w:rPr>
          <w:rFonts w:ascii="Times New Roman" w:cs="Times New Roman" w:hint="eastAsia"/>
          <w:sz w:val="21"/>
        </w:rPr>
        <w:t>Article 13</w:t>
      </w:r>
      <w:r w:rsidR="00A82C3E">
        <w:rPr>
          <w:rFonts w:ascii="Times New Roman" w:cs="Times New Roman" w:hint="eastAsia"/>
          <w:sz w:val="21"/>
        </w:rPr>
        <w:t xml:space="preserve"> The member units</w:t>
      </w:r>
      <w:r w:rsidR="0052099C">
        <w:rPr>
          <w:rFonts w:ascii="Times New Roman" w:cs="Times New Roman" w:hint="eastAsia"/>
          <w:sz w:val="21"/>
        </w:rPr>
        <w:t xml:space="preserve"> can</w:t>
      </w:r>
      <w:r w:rsidR="00A82C3E">
        <w:rPr>
          <w:rFonts w:ascii="Times New Roman" w:cs="Times New Roman" w:hint="eastAsia"/>
          <w:sz w:val="21"/>
        </w:rPr>
        <w:t xml:space="preserve"> discuss about </w:t>
      </w:r>
      <w:r w:rsidR="0052099C">
        <w:rPr>
          <w:rFonts w:ascii="Times New Roman" w:cs="Times New Roman" w:hint="eastAsia"/>
          <w:sz w:val="21"/>
        </w:rPr>
        <w:t xml:space="preserve">the </w:t>
      </w:r>
      <w:r w:rsidR="00A82C3E" w:rsidRPr="00A82C3E">
        <w:rPr>
          <w:rFonts w:ascii="Times New Roman" w:cs="Times New Roman"/>
          <w:sz w:val="21"/>
        </w:rPr>
        <w:t xml:space="preserve">generally </w:t>
      </w:r>
      <w:r w:rsidR="00A82C3E">
        <w:rPr>
          <w:rFonts w:ascii="Times New Roman" w:cs="Times New Roman" w:hint="eastAsia"/>
          <w:sz w:val="21"/>
        </w:rPr>
        <w:t>concerned</w:t>
      </w:r>
      <w:r w:rsidR="00A82C3E" w:rsidRPr="00A82C3E">
        <w:rPr>
          <w:rFonts w:ascii="Times New Roman" w:cs="Times New Roman" w:hint="eastAsia"/>
          <w:sz w:val="21"/>
        </w:rPr>
        <w:t xml:space="preserve"> </w:t>
      </w:r>
      <w:r w:rsidR="00A82C3E">
        <w:rPr>
          <w:rFonts w:ascii="Times New Roman" w:cs="Times New Roman" w:hint="eastAsia"/>
          <w:sz w:val="21"/>
        </w:rPr>
        <w:t xml:space="preserve">issues related to the production, </w:t>
      </w:r>
      <w:r w:rsidR="0052099C">
        <w:rPr>
          <w:rFonts w:ascii="Times New Roman" w:cs="Times New Roman" w:hint="eastAsia"/>
          <w:sz w:val="21"/>
        </w:rPr>
        <w:t xml:space="preserve">and </w:t>
      </w:r>
      <w:r w:rsidR="00A82C3E">
        <w:rPr>
          <w:rFonts w:ascii="Times New Roman" w:cs="Times New Roman" w:hint="eastAsia"/>
          <w:sz w:val="21"/>
        </w:rPr>
        <w:t xml:space="preserve">operation </w:t>
      </w:r>
      <w:r w:rsidR="0052099C">
        <w:rPr>
          <w:rFonts w:ascii="Times New Roman" w:cs="Times New Roman" w:hint="eastAsia"/>
          <w:sz w:val="21"/>
        </w:rPr>
        <w:t>of the enterprises as well as the</w:t>
      </w:r>
      <w:r w:rsidR="00A82C3E">
        <w:rPr>
          <w:rFonts w:ascii="Times New Roman" w:cs="Times New Roman" w:hint="eastAsia"/>
          <w:sz w:val="21"/>
        </w:rPr>
        <w:t xml:space="preserve"> industrial development, put forward </w:t>
      </w:r>
      <w:r w:rsidR="00A82C3E">
        <w:rPr>
          <w:rFonts w:ascii="Times New Roman" w:cs="Times New Roman"/>
          <w:sz w:val="21"/>
        </w:rPr>
        <w:t>opinions</w:t>
      </w:r>
      <w:r w:rsidR="00A82C3E">
        <w:rPr>
          <w:rFonts w:ascii="Times New Roman" w:cs="Times New Roman" w:hint="eastAsia"/>
          <w:sz w:val="21"/>
        </w:rPr>
        <w:t xml:space="preserve"> and suggestions, </w:t>
      </w:r>
      <w:r w:rsidR="001823F2">
        <w:rPr>
          <w:rFonts w:ascii="Times New Roman" w:cs="Times New Roman" w:hint="eastAsia"/>
          <w:sz w:val="21"/>
        </w:rPr>
        <w:t>report the situations</w:t>
      </w:r>
      <w:r w:rsidR="00A82C3E">
        <w:rPr>
          <w:rFonts w:ascii="Times New Roman" w:cs="Times New Roman" w:hint="eastAsia"/>
          <w:sz w:val="21"/>
        </w:rPr>
        <w:t xml:space="preserve"> to relevant </w:t>
      </w:r>
      <w:r w:rsidR="001823F2">
        <w:rPr>
          <w:rFonts w:ascii="Times New Roman" w:cs="Times New Roman" w:hint="eastAsia"/>
          <w:sz w:val="21"/>
        </w:rPr>
        <w:t xml:space="preserve">departments </w:t>
      </w:r>
      <w:r w:rsidR="00A82C3E">
        <w:rPr>
          <w:rFonts w:ascii="Times New Roman" w:cs="Times New Roman" w:hint="eastAsia"/>
          <w:sz w:val="21"/>
        </w:rPr>
        <w:t xml:space="preserve">of the government </w:t>
      </w:r>
      <w:r w:rsidR="00140966">
        <w:rPr>
          <w:rFonts w:ascii="Times New Roman" w:cs="Times New Roman" w:hint="eastAsia"/>
          <w:sz w:val="21"/>
        </w:rPr>
        <w:t xml:space="preserve">and appeal to the society </w:t>
      </w:r>
      <w:r w:rsidR="00A82C3E">
        <w:rPr>
          <w:rFonts w:ascii="Times New Roman" w:cs="Times New Roman" w:hint="eastAsia"/>
          <w:sz w:val="21"/>
        </w:rPr>
        <w:t>by</w:t>
      </w:r>
      <w:r w:rsidR="001823F2">
        <w:rPr>
          <w:rFonts w:ascii="Times New Roman" w:cs="Times New Roman" w:hint="eastAsia"/>
          <w:sz w:val="21"/>
        </w:rPr>
        <w:t xml:space="preserve"> </w:t>
      </w:r>
      <w:r w:rsidR="0052710A">
        <w:rPr>
          <w:rFonts w:ascii="Times New Roman" w:cs="Times New Roman" w:hint="eastAsia"/>
          <w:sz w:val="21"/>
        </w:rPr>
        <w:t xml:space="preserve">the </w:t>
      </w:r>
      <w:r w:rsidR="00A82C3E">
        <w:rPr>
          <w:rFonts w:ascii="Times New Roman" w:cs="Times New Roman" w:hint="eastAsia"/>
          <w:sz w:val="21"/>
        </w:rPr>
        <w:t xml:space="preserve">magazine and other </w:t>
      </w:r>
      <w:r w:rsidR="001823F2">
        <w:rPr>
          <w:rFonts w:ascii="Times New Roman" w:cs="Times New Roman" w:hint="eastAsia"/>
          <w:sz w:val="21"/>
        </w:rPr>
        <w:t>ways</w:t>
      </w:r>
      <w:r w:rsidR="00A82C3E">
        <w:rPr>
          <w:rFonts w:ascii="Times New Roman" w:cs="Times New Roman" w:hint="eastAsia"/>
          <w:sz w:val="21"/>
        </w:rPr>
        <w:t>.</w:t>
      </w:r>
    </w:p>
    <w:p w:rsidR="00A63147" w:rsidRDefault="00911E0A">
      <w:pPr>
        <w:adjustRightInd w:val="0"/>
        <w:snapToGrid w:val="0"/>
        <w:spacing w:line="380" w:lineRule="exact"/>
        <w:ind w:firstLineChars="200" w:firstLine="420"/>
        <w:rPr>
          <w:rFonts w:ascii="Times New Roman" w:hAnsi="宋体" w:cs="Times New Roman"/>
        </w:rPr>
      </w:pPr>
      <w:r w:rsidRPr="00460F81">
        <w:rPr>
          <w:rFonts w:ascii="Times New Roman" w:hAnsi="宋体" w:cs="Times New Roman"/>
        </w:rPr>
        <w:t>第十四条　成员单位享有《中国橡胶》利用自身资源为其提供力所能及的其它服务。</w:t>
      </w:r>
    </w:p>
    <w:p w:rsidR="00B517F8" w:rsidRPr="00460F81" w:rsidRDefault="00B517F8" w:rsidP="00B517F8">
      <w:pPr>
        <w:adjustRightInd w:val="0"/>
        <w:snapToGrid w:val="0"/>
        <w:spacing w:line="380" w:lineRule="exact"/>
        <w:rPr>
          <w:rFonts w:ascii="Times New Roman" w:hAnsi="Times New Roman" w:cs="Times New Roman"/>
        </w:rPr>
      </w:pPr>
      <w:r>
        <w:rPr>
          <w:rFonts w:ascii="Times New Roman" w:hAnsi="宋体" w:cs="Times New Roman" w:hint="eastAsia"/>
        </w:rPr>
        <w:t>Article 14</w:t>
      </w:r>
      <w:r w:rsidR="00780B5C">
        <w:rPr>
          <w:rFonts w:ascii="Times New Roman" w:hAnsi="宋体" w:cs="Times New Roman" w:hint="eastAsia"/>
        </w:rPr>
        <w:t xml:space="preserve"> </w:t>
      </w:r>
      <w:proofErr w:type="gramStart"/>
      <w:r w:rsidR="00780B5C">
        <w:rPr>
          <w:rFonts w:ascii="Times New Roman" w:hAnsi="宋体" w:cs="Times New Roman" w:hint="eastAsia"/>
        </w:rPr>
        <w:t>The</w:t>
      </w:r>
      <w:proofErr w:type="gramEnd"/>
      <w:r w:rsidR="00780B5C">
        <w:rPr>
          <w:rFonts w:ascii="Times New Roman" w:hAnsi="宋体" w:cs="Times New Roman" w:hint="eastAsia"/>
        </w:rPr>
        <w:t xml:space="preserve"> member units can make use of the resources of </w:t>
      </w:r>
      <w:r w:rsidR="00780B5C" w:rsidRPr="001823F2">
        <w:rPr>
          <w:rFonts w:ascii="Times New Roman" w:hAnsi="宋体" w:cs="Times New Roman" w:hint="eastAsia"/>
          <w:i/>
        </w:rPr>
        <w:t xml:space="preserve">China Rubber </w:t>
      </w:r>
      <w:r w:rsidR="00780B5C">
        <w:rPr>
          <w:rFonts w:ascii="Times New Roman" w:hAnsi="宋体" w:cs="Times New Roman" w:hint="eastAsia"/>
        </w:rPr>
        <w:t>to provide other a</w:t>
      </w:r>
      <w:r w:rsidR="00780B5C" w:rsidRPr="00780B5C">
        <w:rPr>
          <w:rFonts w:ascii="Times New Roman" w:hAnsi="宋体" w:cs="Times New Roman"/>
        </w:rPr>
        <w:t>ffordable</w:t>
      </w:r>
      <w:r w:rsidR="00780B5C">
        <w:rPr>
          <w:rFonts w:ascii="Times New Roman" w:hAnsi="宋体" w:cs="Times New Roman" w:hint="eastAsia"/>
        </w:rPr>
        <w:t xml:space="preserve"> services.</w:t>
      </w:r>
    </w:p>
    <w:p w:rsidR="00A63147" w:rsidRDefault="00911E0A">
      <w:pPr>
        <w:adjustRightInd w:val="0"/>
        <w:snapToGrid w:val="0"/>
        <w:spacing w:line="380" w:lineRule="exact"/>
        <w:jc w:val="center"/>
        <w:rPr>
          <w:rFonts w:ascii="Times New Roman" w:hAnsi="宋体" w:cs="Times New Roman"/>
          <w:b/>
        </w:rPr>
      </w:pPr>
      <w:r w:rsidRPr="00460F81">
        <w:rPr>
          <w:rFonts w:ascii="Times New Roman" w:hAnsi="宋体" w:cs="Times New Roman"/>
          <w:b/>
        </w:rPr>
        <w:t>第六章</w:t>
      </w:r>
      <w:r w:rsidRPr="00460F81">
        <w:rPr>
          <w:rFonts w:ascii="Times New Roman" w:hAnsi="Times New Roman" w:cs="Times New Roman"/>
          <w:b/>
        </w:rPr>
        <w:t xml:space="preserve">   </w:t>
      </w:r>
      <w:r w:rsidRPr="00460F81">
        <w:rPr>
          <w:rFonts w:ascii="Times New Roman" w:hAnsi="宋体" w:cs="Times New Roman"/>
          <w:b/>
        </w:rPr>
        <w:t>理事会成员单位的义务</w:t>
      </w:r>
    </w:p>
    <w:p w:rsidR="004839B4" w:rsidRPr="00460F81" w:rsidRDefault="004839B4">
      <w:pPr>
        <w:adjustRightInd w:val="0"/>
        <w:snapToGrid w:val="0"/>
        <w:spacing w:line="380" w:lineRule="exact"/>
        <w:jc w:val="center"/>
        <w:rPr>
          <w:rFonts w:ascii="Times New Roman" w:hAnsi="Times New Roman" w:cs="Times New Roman"/>
          <w:b/>
        </w:rPr>
      </w:pPr>
      <w:r>
        <w:rPr>
          <w:rFonts w:ascii="Times New Roman" w:hAnsi="宋体" w:cs="Times New Roman" w:hint="eastAsia"/>
          <w:b/>
        </w:rPr>
        <w:lastRenderedPageBreak/>
        <w:t>Chapter 6 Duties of the Member Unit</w:t>
      </w:r>
      <w:r w:rsidR="001823F2">
        <w:rPr>
          <w:rFonts w:ascii="Times New Roman" w:hAnsi="宋体" w:cs="Times New Roman" w:hint="eastAsia"/>
          <w:b/>
        </w:rPr>
        <w:t>s</w:t>
      </w:r>
      <w:r>
        <w:rPr>
          <w:rFonts w:ascii="Times New Roman" w:hAnsi="宋体" w:cs="Times New Roman" w:hint="eastAsia"/>
          <w:b/>
        </w:rPr>
        <w:t xml:space="preserve"> of the Council</w:t>
      </w:r>
    </w:p>
    <w:p w:rsidR="00A63147" w:rsidRDefault="00911E0A">
      <w:pPr>
        <w:adjustRightInd w:val="0"/>
        <w:snapToGrid w:val="0"/>
        <w:spacing w:line="380" w:lineRule="exact"/>
        <w:ind w:firstLineChars="200" w:firstLine="420"/>
        <w:rPr>
          <w:rFonts w:ascii="Times New Roman" w:hAnsi="宋体" w:cs="Times New Roman"/>
        </w:rPr>
      </w:pPr>
      <w:r w:rsidRPr="00460F81">
        <w:rPr>
          <w:rFonts w:ascii="Times New Roman" w:hAnsi="宋体" w:cs="Times New Roman"/>
        </w:rPr>
        <w:t>第十五条　成员单位应遵守理事会章程，执行理事会的各项决议。</w:t>
      </w:r>
    </w:p>
    <w:p w:rsidR="00780B5C" w:rsidRPr="00460F81" w:rsidRDefault="0098462B" w:rsidP="00780B5C">
      <w:pPr>
        <w:adjustRightInd w:val="0"/>
        <w:snapToGrid w:val="0"/>
        <w:spacing w:line="380" w:lineRule="exact"/>
        <w:rPr>
          <w:rFonts w:ascii="Times New Roman" w:hAnsi="Times New Roman" w:cs="Times New Roman"/>
        </w:rPr>
      </w:pPr>
      <w:r>
        <w:rPr>
          <w:rFonts w:ascii="Times New Roman" w:hAnsi="Times New Roman" w:cs="Times New Roman" w:hint="eastAsia"/>
        </w:rPr>
        <w:t xml:space="preserve">Article 15 The member units should observe the Articles of Association </w:t>
      </w:r>
      <w:r w:rsidR="001823F2">
        <w:rPr>
          <w:rFonts w:ascii="Times New Roman" w:hAnsi="Times New Roman" w:cs="Times New Roman" w:hint="eastAsia"/>
        </w:rPr>
        <w:t xml:space="preserve">of the Council </w:t>
      </w:r>
      <w:r>
        <w:rPr>
          <w:rFonts w:ascii="Times New Roman" w:hAnsi="Times New Roman" w:cs="Times New Roman" w:hint="eastAsia"/>
        </w:rPr>
        <w:t xml:space="preserve">and carry out the resolutions of the Council. </w:t>
      </w:r>
    </w:p>
    <w:p w:rsidR="00A63147" w:rsidRDefault="00911E0A">
      <w:pPr>
        <w:adjustRightInd w:val="0"/>
        <w:snapToGrid w:val="0"/>
        <w:spacing w:line="380" w:lineRule="exact"/>
        <w:ind w:firstLineChars="200" w:firstLine="420"/>
        <w:rPr>
          <w:rFonts w:ascii="Times New Roman" w:hAnsi="宋体" w:cs="Times New Roman"/>
        </w:rPr>
      </w:pPr>
      <w:r w:rsidRPr="00460F81">
        <w:rPr>
          <w:rFonts w:ascii="Times New Roman" w:hAnsi="宋体" w:cs="Times New Roman"/>
        </w:rPr>
        <w:t>第十六条　理事会成员单位因故退会或更换代表，需书面通知秘书处。</w:t>
      </w:r>
    </w:p>
    <w:p w:rsidR="00780B5C" w:rsidRPr="00460F81" w:rsidRDefault="00E22B90" w:rsidP="00780B5C">
      <w:pPr>
        <w:adjustRightInd w:val="0"/>
        <w:snapToGrid w:val="0"/>
        <w:spacing w:line="380" w:lineRule="exact"/>
        <w:rPr>
          <w:rFonts w:ascii="Times New Roman" w:hAnsi="Times New Roman" w:cs="Times New Roman"/>
        </w:rPr>
      </w:pPr>
      <w:r>
        <w:rPr>
          <w:rFonts w:ascii="Times New Roman" w:hAnsi="Times New Roman" w:cs="Times New Roman" w:hint="eastAsia"/>
        </w:rPr>
        <w:t xml:space="preserve">Article 16 The member units </w:t>
      </w:r>
      <w:r w:rsidR="00140966">
        <w:rPr>
          <w:rFonts w:ascii="Times New Roman" w:hAnsi="Times New Roman" w:cs="Times New Roman" w:hint="eastAsia"/>
        </w:rPr>
        <w:t xml:space="preserve">of the Council </w:t>
      </w:r>
      <w:r>
        <w:rPr>
          <w:rFonts w:ascii="Times New Roman" w:hAnsi="Times New Roman" w:cs="Times New Roman" w:hint="eastAsia"/>
        </w:rPr>
        <w:t xml:space="preserve">should inform the Secretariat in written form in case of </w:t>
      </w:r>
      <w:r>
        <w:rPr>
          <w:rFonts w:ascii="Times New Roman" w:hAnsi="Times New Roman" w:cs="Times New Roman"/>
        </w:rPr>
        <w:t>withdrawal</w:t>
      </w:r>
      <w:r>
        <w:rPr>
          <w:rFonts w:ascii="Times New Roman" w:hAnsi="Times New Roman" w:cs="Times New Roman" w:hint="eastAsia"/>
        </w:rPr>
        <w:t xml:space="preserve"> or </w:t>
      </w:r>
      <w:r>
        <w:rPr>
          <w:rFonts w:ascii="Times New Roman" w:hAnsi="Times New Roman" w:cs="Times New Roman"/>
        </w:rPr>
        <w:t>replacement</w:t>
      </w:r>
      <w:r>
        <w:rPr>
          <w:rFonts w:ascii="Times New Roman" w:hAnsi="Times New Roman" w:cs="Times New Roman" w:hint="eastAsia"/>
        </w:rPr>
        <w:t xml:space="preserve"> of the representative due to some reason.</w:t>
      </w:r>
    </w:p>
    <w:p w:rsidR="00A63147" w:rsidRDefault="00911E0A">
      <w:pPr>
        <w:adjustRightInd w:val="0"/>
        <w:snapToGrid w:val="0"/>
        <w:spacing w:line="380" w:lineRule="exact"/>
        <w:ind w:firstLineChars="200" w:firstLine="420"/>
        <w:rPr>
          <w:rFonts w:ascii="Times New Roman" w:hAnsi="宋体" w:cs="Times New Roman"/>
        </w:rPr>
      </w:pPr>
      <w:r w:rsidRPr="00460F81">
        <w:rPr>
          <w:rFonts w:ascii="Times New Roman" w:hAnsi="宋体" w:cs="Times New Roman"/>
        </w:rPr>
        <w:t>第十七条　理事会成员单位要在协议规定的时间内交纳会费。副理事长单位交纳会费</w:t>
      </w:r>
      <w:r w:rsidRPr="00460F81">
        <w:rPr>
          <w:rFonts w:ascii="Times New Roman" w:hAnsi="Times New Roman" w:cs="Times New Roman"/>
        </w:rPr>
        <w:t>5</w:t>
      </w:r>
      <w:r w:rsidRPr="00460F81">
        <w:rPr>
          <w:rFonts w:ascii="Times New Roman" w:hAnsi="宋体" w:cs="Times New Roman"/>
        </w:rPr>
        <w:t>万元</w:t>
      </w:r>
      <w:r w:rsidRPr="00460F81">
        <w:rPr>
          <w:rFonts w:ascii="Times New Roman" w:hAnsi="Times New Roman" w:cs="Times New Roman"/>
        </w:rPr>
        <w:t>/</w:t>
      </w:r>
      <w:r w:rsidRPr="00460F81">
        <w:rPr>
          <w:rFonts w:ascii="Times New Roman" w:hAnsi="宋体" w:cs="Times New Roman"/>
        </w:rPr>
        <w:t>年；</w:t>
      </w:r>
      <w:r w:rsidRPr="00460F81">
        <w:rPr>
          <w:rFonts w:ascii="Times New Roman" w:hAnsi="Times New Roman" w:cs="Times New Roman"/>
        </w:rPr>
        <w:t xml:space="preserve"> </w:t>
      </w:r>
      <w:r w:rsidRPr="00460F81">
        <w:rPr>
          <w:rFonts w:ascii="Times New Roman" w:hAnsi="宋体" w:cs="Times New Roman"/>
        </w:rPr>
        <w:t>常务理事单位交纳会费</w:t>
      </w:r>
      <w:r w:rsidRPr="00460F81">
        <w:rPr>
          <w:rFonts w:ascii="Times New Roman" w:hAnsi="Times New Roman" w:cs="Times New Roman"/>
        </w:rPr>
        <w:t>3</w:t>
      </w:r>
      <w:r w:rsidRPr="00460F81">
        <w:rPr>
          <w:rFonts w:ascii="Times New Roman" w:hAnsi="宋体" w:cs="Times New Roman"/>
        </w:rPr>
        <w:t>万元</w:t>
      </w:r>
      <w:r w:rsidRPr="00460F81">
        <w:rPr>
          <w:rFonts w:ascii="Times New Roman" w:hAnsi="Times New Roman" w:cs="Times New Roman"/>
        </w:rPr>
        <w:t>/</w:t>
      </w:r>
      <w:r w:rsidRPr="00460F81">
        <w:rPr>
          <w:rFonts w:ascii="Times New Roman" w:hAnsi="宋体" w:cs="Times New Roman"/>
        </w:rPr>
        <w:t>年；理事单位交纳会费</w:t>
      </w:r>
      <w:r w:rsidRPr="00460F81">
        <w:rPr>
          <w:rFonts w:ascii="Times New Roman" w:hAnsi="Times New Roman" w:cs="Times New Roman"/>
        </w:rPr>
        <w:t>1</w:t>
      </w:r>
      <w:r w:rsidRPr="00460F81">
        <w:rPr>
          <w:rFonts w:ascii="Times New Roman" w:hAnsi="宋体" w:cs="Times New Roman"/>
        </w:rPr>
        <w:t>万元</w:t>
      </w:r>
      <w:r w:rsidRPr="00460F81">
        <w:rPr>
          <w:rFonts w:ascii="Times New Roman" w:hAnsi="Times New Roman" w:cs="Times New Roman"/>
        </w:rPr>
        <w:t>/</w:t>
      </w:r>
      <w:r w:rsidRPr="00460F81">
        <w:rPr>
          <w:rFonts w:ascii="Times New Roman" w:hAnsi="宋体" w:cs="Times New Roman"/>
        </w:rPr>
        <w:t>年。</w:t>
      </w:r>
    </w:p>
    <w:p w:rsidR="00780B5C" w:rsidRPr="00460F81" w:rsidRDefault="00E22B90" w:rsidP="00780B5C">
      <w:pPr>
        <w:adjustRightInd w:val="0"/>
        <w:snapToGrid w:val="0"/>
        <w:spacing w:line="380" w:lineRule="exact"/>
        <w:rPr>
          <w:rFonts w:ascii="Times New Roman" w:hAnsi="Times New Roman" w:cs="Times New Roman"/>
        </w:rPr>
      </w:pPr>
      <w:r>
        <w:rPr>
          <w:rFonts w:ascii="Times New Roman" w:hAnsi="Times New Roman" w:cs="Times New Roman" w:hint="eastAsia"/>
        </w:rPr>
        <w:t xml:space="preserve">Article 17 </w:t>
      </w:r>
      <w:proofErr w:type="gramStart"/>
      <w:r>
        <w:rPr>
          <w:rFonts w:ascii="Times New Roman" w:hAnsi="Times New Roman" w:cs="Times New Roman" w:hint="eastAsia"/>
        </w:rPr>
        <w:t>The</w:t>
      </w:r>
      <w:proofErr w:type="gramEnd"/>
      <w:r>
        <w:rPr>
          <w:rFonts w:ascii="Times New Roman" w:hAnsi="Times New Roman" w:cs="Times New Roman" w:hint="eastAsia"/>
        </w:rPr>
        <w:t xml:space="preserve"> member units of the Council should pay the </w:t>
      </w:r>
      <w:r w:rsidR="001823F2">
        <w:rPr>
          <w:rFonts w:ascii="Times New Roman" w:hAnsi="Times New Roman" w:cs="Times New Roman" w:hint="eastAsia"/>
        </w:rPr>
        <w:t>membership fees</w:t>
      </w:r>
      <w:r>
        <w:rPr>
          <w:rFonts w:ascii="Times New Roman" w:hAnsi="Times New Roman" w:cs="Times New Roman" w:hint="eastAsia"/>
        </w:rPr>
        <w:t xml:space="preserve"> within the time limit specified by the agreement. The vice </w:t>
      </w:r>
      <w:r>
        <w:rPr>
          <w:rFonts w:ascii="Times New Roman" w:hAnsi="Times New Roman" w:cs="Times New Roman"/>
        </w:rPr>
        <w:t>president</w:t>
      </w:r>
      <w:r w:rsidR="001823F2">
        <w:rPr>
          <w:rFonts w:ascii="Times New Roman" w:hAnsi="Times New Roman" w:cs="Times New Roman" w:hint="eastAsia"/>
        </w:rPr>
        <w:t xml:space="preserve"> unit should pay the membership fee</w:t>
      </w:r>
      <w:r>
        <w:rPr>
          <w:rFonts w:ascii="Times New Roman" w:hAnsi="Times New Roman" w:cs="Times New Roman" w:hint="eastAsia"/>
        </w:rPr>
        <w:t xml:space="preserve"> of RMB 50,000 </w:t>
      </w:r>
      <w:r>
        <w:rPr>
          <w:rFonts w:ascii="Times New Roman" w:hAnsi="Times New Roman" w:cs="Times New Roman"/>
        </w:rPr>
        <w:t>Yuan</w:t>
      </w:r>
      <w:r>
        <w:rPr>
          <w:rFonts w:ascii="Times New Roman" w:hAnsi="Times New Roman" w:cs="Times New Roman" w:hint="eastAsia"/>
        </w:rPr>
        <w:t xml:space="preserve"> per year; the executive member unit sh</w:t>
      </w:r>
      <w:r w:rsidR="001823F2">
        <w:rPr>
          <w:rFonts w:ascii="Times New Roman" w:hAnsi="Times New Roman" w:cs="Times New Roman" w:hint="eastAsia"/>
        </w:rPr>
        <w:t>ould</w:t>
      </w:r>
      <w:r>
        <w:rPr>
          <w:rFonts w:ascii="Times New Roman" w:hAnsi="Times New Roman" w:cs="Times New Roman" w:hint="eastAsia"/>
        </w:rPr>
        <w:t xml:space="preserve"> pay the membership fee of RMB 30,000 Yuan per year; and the member unit sh</w:t>
      </w:r>
      <w:r w:rsidR="001823F2">
        <w:rPr>
          <w:rFonts w:ascii="Times New Roman" w:hAnsi="Times New Roman" w:cs="Times New Roman" w:hint="eastAsia"/>
        </w:rPr>
        <w:t>ould</w:t>
      </w:r>
      <w:r>
        <w:rPr>
          <w:rFonts w:ascii="Times New Roman" w:hAnsi="Times New Roman" w:cs="Times New Roman" w:hint="eastAsia"/>
        </w:rPr>
        <w:t xml:space="preserve"> pay the membership fee of RMB 10,000 </w:t>
      </w:r>
      <w:r>
        <w:rPr>
          <w:rFonts w:ascii="Times New Roman" w:hAnsi="Times New Roman" w:cs="Times New Roman"/>
        </w:rPr>
        <w:t>Yuan</w:t>
      </w:r>
      <w:r>
        <w:rPr>
          <w:rFonts w:ascii="Times New Roman" w:hAnsi="Times New Roman" w:cs="Times New Roman" w:hint="eastAsia"/>
        </w:rPr>
        <w:t xml:space="preserve"> per year.</w:t>
      </w:r>
    </w:p>
    <w:p w:rsidR="00A63147" w:rsidRPr="00460F81" w:rsidRDefault="00911E0A">
      <w:pPr>
        <w:pStyle w:val="2"/>
        <w:adjustRightInd/>
        <w:snapToGrid/>
        <w:spacing w:line="380" w:lineRule="exact"/>
        <w:ind w:firstLineChars="200" w:firstLine="480"/>
        <w:rPr>
          <w:rFonts w:ascii="Times New Roman" w:hAnsi="Times New Roman" w:cs="Times New Roman"/>
        </w:rPr>
      </w:pPr>
      <w:r w:rsidRPr="00460F81">
        <w:rPr>
          <w:rFonts w:ascii="Times New Roman" w:cs="Times New Roman"/>
        </w:rPr>
        <w:t>第十八条　理事会成员应积极对《中国橡胶》期刊的发展及理事会的活动提出意见和建议。</w:t>
      </w:r>
    </w:p>
    <w:p w:rsidR="00A63147" w:rsidRPr="00E22B90" w:rsidRDefault="00E22B90" w:rsidP="00780B5C">
      <w:pPr>
        <w:pStyle w:val="2"/>
        <w:adjustRightInd/>
        <w:snapToGrid/>
        <w:spacing w:line="380" w:lineRule="exact"/>
        <w:ind w:firstLine="0"/>
        <w:rPr>
          <w:rFonts w:ascii="Times New Roman" w:hAnsi="Times New Roman" w:cs="Times New Roman"/>
          <w:sz w:val="21"/>
          <w:szCs w:val="24"/>
        </w:rPr>
      </w:pPr>
      <w:r w:rsidRPr="00E22B90">
        <w:rPr>
          <w:rFonts w:ascii="Times New Roman" w:hAnsi="Times New Roman" w:cs="Times New Roman" w:hint="eastAsia"/>
          <w:sz w:val="21"/>
          <w:szCs w:val="24"/>
        </w:rPr>
        <w:t xml:space="preserve">Article 18 </w:t>
      </w:r>
      <w:proofErr w:type="gramStart"/>
      <w:r w:rsidRPr="00E22B90">
        <w:rPr>
          <w:rFonts w:ascii="Times New Roman" w:hAnsi="Times New Roman" w:cs="Times New Roman" w:hint="eastAsia"/>
          <w:sz w:val="21"/>
          <w:szCs w:val="24"/>
        </w:rPr>
        <w:t>The</w:t>
      </w:r>
      <w:proofErr w:type="gramEnd"/>
      <w:r w:rsidRPr="00E22B90">
        <w:rPr>
          <w:rFonts w:ascii="Times New Roman" w:hAnsi="Times New Roman" w:cs="Times New Roman" w:hint="eastAsia"/>
          <w:sz w:val="21"/>
          <w:szCs w:val="24"/>
        </w:rPr>
        <w:t xml:space="preserve"> members of the Council should put forward </w:t>
      </w:r>
      <w:r w:rsidR="00140966">
        <w:rPr>
          <w:rFonts w:ascii="Times New Roman" w:hAnsi="Times New Roman" w:cs="Times New Roman"/>
          <w:sz w:val="21"/>
          <w:szCs w:val="24"/>
        </w:rPr>
        <w:t>opinions</w:t>
      </w:r>
      <w:r w:rsidRPr="00E22B90">
        <w:rPr>
          <w:rFonts w:ascii="Times New Roman" w:hAnsi="Times New Roman" w:cs="Times New Roman" w:hint="eastAsia"/>
          <w:sz w:val="21"/>
          <w:szCs w:val="24"/>
        </w:rPr>
        <w:t xml:space="preserve"> and suggestions about the </w:t>
      </w:r>
      <w:r w:rsidRPr="00E22B90">
        <w:rPr>
          <w:rFonts w:ascii="Times New Roman" w:hAnsi="Times New Roman" w:cs="Times New Roman"/>
          <w:sz w:val="21"/>
          <w:szCs w:val="24"/>
        </w:rPr>
        <w:t>development</w:t>
      </w:r>
      <w:r w:rsidRPr="00E22B90">
        <w:rPr>
          <w:rFonts w:ascii="Times New Roman" w:hAnsi="Times New Roman" w:cs="Times New Roman" w:hint="eastAsia"/>
          <w:sz w:val="21"/>
          <w:szCs w:val="24"/>
        </w:rPr>
        <w:t xml:space="preserve"> of </w:t>
      </w:r>
      <w:r w:rsidRPr="001823F2">
        <w:rPr>
          <w:rFonts w:ascii="Times New Roman" w:hAnsi="Times New Roman" w:cs="Times New Roman" w:hint="eastAsia"/>
          <w:i/>
          <w:sz w:val="21"/>
          <w:szCs w:val="24"/>
        </w:rPr>
        <w:t>China Rubber</w:t>
      </w:r>
      <w:r w:rsidRPr="00E22B90">
        <w:rPr>
          <w:rFonts w:ascii="Times New Roman" w:hAnsi="Times New Roman" w:cs="Times New Roman" w:hint="eastAsia"/>
          <w:sz w:val="21"/>
          <w:szCs w:val="24"/>
        </w:rPr>
        <w:t xml:space="preserve"> and the activities of the Council</w:t>
      </w:r>
      <w:r w:rsidR="001823F2">
        <w:rPr>
          <w:rFonts w:ascii="Times New Roman" w:hAnsi="Times New Roman" w:cs="Times New Roman" w:hint="eastAsia"/>
          <w:sz w:val="21"/>
          <w:szCs w:val="24"/>
        </w:rPr>
        <w:t xml:space="preserve"> actively</w:t>
      </w:r>
      <w:r w:rsidRPr="00E22B90">
        <w:rPr>
          <w:rFonts w:ascii="Times New Roman" w:hAnsi="Times New Roman" w:cs="Times New Roman" w:hint="eastAsia"/>
          <w:sz w:val="21"/>
          <w:szCs w:val="24"/>
        </w:rPr>
        <w:t>.</w:t>
      </w:r>
    </w:p>
    <w:p w:rsidR="00A63147" w:rsidRPr="00460F81" w:rsidRDefault="00A63147" w:rsidP="003D1AAF">
      <w:pPr>
        <w:pStyle w:val="2"/>
        <w:adjustRightInd/>
        <w:snapToGrid/>
        <w:spacing w:line="380" w:lineRule="exact"/>
        <w:ind w:firstLineChars="200" w:firstLine="420"/>
        <w:rPr>
          <w:rFonts w:ascii="Times New Roman" w:hAnsi="Times New Roman" w:cs="Times New Roman"/>
          <w:sz w:val="21"/>
          <w:szCs w:val="24"/>
        </w:rPr>
      </w:pPr>
    </w:p>
    <w:sectPr w:rsidR="00A63147" w:rsidRPr="00460F81" w:rsidSect="00A63147">
      <w:pgSz w:w="11906" w:h="16838"/>
      <w:pgMar w:top="1091" w:right="1406" w:bottom="779" w:left="147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AF" w:rsidRDefault="003D1AAF" w:rsidP="00652ECE">
      <w:r>
        <w:separator/>
      </w:r>
    </w:p>
  </w:endnote>
  <w:endnote w:type="continuationSeparator" w:id="0">
    <w:p w:rsidR="003D1AAF" w:rsidRDefault="003D1AAF" w:rsidP="0065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AF" w:rsidRDefault="003D1AAF" w:rsidP="00652ECE">
      <w:r>
        <w:separator/>
      </w:r>
    </w:p>
  </w:footnote>
  <w:footnote w:type="continuationSeparator" w:id="0">
    <w:p w:rsidR="003D1AAF" w:rsidRDefault="003D1AAF" w:rsidP="00652E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japaneseCounting"/>
      <w:lvlText w:val="第%1条"/>
      <w:lvlJc w:val="left"/>
      <w:pPr>
        <w:tabs>
          <w:tab w:val="left" w:pos="1417"/>
        </w:tabs>
        <w:ind w:left="1417" w:hanging="855"/>
      </w:pPr>
      <w:rPr>
        <w:rFonts w:hint="eastAsia"/>
      </w:rPr>
    </w:lvl>
    <w:lvl w:ilvl="1">
      <w:start w:val="5"/>
      <w:numFmt w:val="japaneseCounting"/>
      <w:lvlText w:val="第%2章"/>
      <w:lvlJc w:val="left"/>
      <w:pPr>
        <w:tabs>
          <w:tab w:val="left" w:pos="2242"/>
        </w:tabs>
        <w:ind w:left="2242" w:hanging="1260"/>
      </w:pPr>
      <w:rPr>
        <w:rFonts w:eastAsia="宋体" w:hint="eastAsia"/>
      </w:r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1">
    <w:nsid w:val="00000002"/>
    <w:multiLevelType w:val="multilevel"/>
    <w:tmpl w:val="00000002"/>
    <w:lvl w:ilvl="0">
      <w:start w:val="10"/>
      <w:numFmt w:val="japaneseCounting"/>
      <w:lvlText w:val="第%1条"/>
      <w:lvlJc w:val="left"/>
      <w:pPr>
        <w:tabs>
          <w:tab w:val="left" w:pos="1260"/>
        </w:tabs>
        <w:ind w:left="1260" w:hanging="12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55FA2"/>
    <w:rsid w:val="00034CCD"/>
    <w:rsid w:val="00072B19"/>
    <w:rsid w:val="000A3A2A"/>
    <w:rsid w:val="000C49D0"/>
    <w:rsid w:val="000F010E"/>
    <w:rsid w:val="000F4506"/>
    <w:rsid w:val="00140966"/>
    <w:rsid w:val="001823F2"/>
    <w:rsid w:val="001B76CC"/>
    <w:rsid w:val="001F0590"/>
    <w:rsid w:val="002C06C4"/>
    <w:rsid w:val="002D0D48"/>
    <w:rsid w:val="002E68E1"/>
    <w:rsid w:val="003D1AAF"/>
    <w:rsid w:val="0042146B"/>
    <w:rsid w:val="00460F81"/>
    <w:rsid w:val="004724AC"/>
    <w:rsid w:val="004839B4"/>
    <w:rsid w:val="0049249B"/>
    <w:rsid w:val="004E47E9"/>
    <w:rsid w:val="0052099C"/>
    <w:rsid w:val="0052710A"/>
    <w:rsid w:val="00530370"/>
    <w:rsid w:val="005E0672"/>
    <w:rsid w:val="005E135C"/>
    <w:rsid w:val="006473C5"/>
    <w:rsid w:val="00652ECE"/>
    <w:rsid w:val="0065629E"/>
    <w:rsid w:val="0066078C"/>
    <w:rsid w:val="006D0A31"/>
    <w:rsid w:val="00727075"/>
    <w:rsid w:val="00775E43"/>
    <w:rsid w:val="00780266"/>
    <w:rsid w:val="00780B5C"/>
    <w:rsid w:val="00835725"/>
    <w:rsid w:val="00895A32"/>
    <w:rsid w:val="008A2307"/>
    <w:rsid w:val="008B519D"/>
    <w:rsid w:val="00911E0A"/>
    <w:rsid w:val="00942FE7"/>
    <w:rsid w:val="0097515F"/>
    <w:rsid w:val="0098462B"/>
    <w:rsid w:val="00A53FAB"/>
    <w:rsid w:val="00A63147"/>
    <w:rsid w:val="00A70DE8"/>
    <w:rsid w:val="00A82C3E"/>
    <w:rsid w:val="00AA281F"/>
    <w:rsid w:val="00AE6FA4"/>
    <w:rsid w:val="00B107F2"/>
    <w:rsid w:val="00B2445D"/>
    <w:rsid w:val="00B45FEB"/>
    <w:rsid w:val="00B517F8"/>
    <w:rsid w:val="00B83187"/>
    <w:rsid w:val="00B8771F"/>
    <w:rsid w:val="00C52FD4"/>
    <w:rsid w:val="00CB4A20"/>
    <w:rsid w:val="00D154B8"/>
    <w:rsid w:val="00D915DF"/>
    <w:rsid w:val="00D922EA"/>
    <w:rsid w:val="00DD0B4E"/>
    <w:rsid w:val="00E22B90"/>
    <w:rsid w:val="00E407AA"/>
    <w:rsid w:val="00F14332"/>
    <w:rsid w:val="00F501D7"/>
    <w:rsid w:val="00F85486"/>
    <w:rsid w:val="00FC5C29"/>
    <w:rsid w:val="00FE03F7"/>
    <w:rsid w:val="00FF5ACC"/>
    <w:rsid w:val="00FF7DFF"/>
    <w:rsid w:val="0DDA441C"/>
    <w:rsid w:val="37E5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147"/>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63147"/>
    <w:pPr>
      <w:adjustRightInd w:val="0"/>
      <w:snapToGrid w:val="0"/>
      <w:spacing w:line="460" w:lineRule="exact"/>
      <w:ind w:firstLine="482"/>
    </w:pPr>
    <w:rPr>
      <w:rFonts w:ascii="宋体"/>
      <w:sz w:val="28"/>
    </w:rPr>
  </w:style>
  <w:style w:type="paragraph" w:styleId="2">
    <w:name w:val="Body Text Indent 2"/>
    <w:basedOn w:val="a"/>
    <w:rsid w:val="00A63147"/>
    <w:pPr>
      <w:adjustRightInd w:val="0"/>
      <w:snapToGrid w:val="0"/>
      <w:spacing w:line="400" w:lineRule="exact"/>
      <w:ind w:firstLine="560"/>
    </w:pPr>
    <w:rPr>
      <w:rFonts w:ascii="宋体" w:hAnsi="宋体"/>
      <w:sz w:val="24"/>
      <w:szCs w:val="20"/>
    </w:rPr>
  </w:style>
  <w:style w:type="paragraph" w:styleId="3">
    <w:name w:val="Body Text Indent 3"/>
    <w:basedOn w:val="a"/>
    <w:rsid w:val="00A63147"/>
    <w:pPr>
      <w:adjustRightInd w:val="0"/>
      <w:snapToGrid w:val="0"/>
      <w:spacing w:line="400" w:lineRule="exact"/>
      <w:ind w:firstLine="482"/>
    </w:pPr>
    <w:rPr>
      <w:rFonts w:ascii="宋体"/>
      <w:sz w:val="24"/>
      <w:szCs w:val="20"/>
    </w:rPr>
  </w:style>
  <w:style w:type="paragraph" w:styleId="a4">
    <w:name w:val="header"/>
    <w:basedOn w:val="a"/>
    <w:link w:val="a5"/>
    <w:rsid w:val="00652ECE"/>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rsid w:val="00652ECE"/>
    <w:rPr>
      <w:rFonts w:eastAsia="宋体"/>
      <w:kern w:val="2"/>
      <w:sz w:val="18"/>
      <w:szCs w:val="18"/>
    </w:rPr>
  </w:style>
  <w:style w:type="paragraph" w:styleId="a6">
    <w:name w:val="footer"/>
    <w:basedOn w:val="a"/>
    <w:link w:val="a7"/>
    <w:rsid w:val="00652ECE"/>
    <w:pPr>
      <w:tabs>
        <w:tab w:val="center" w:pos="4153"/>
        <w:tab w:val="right" w:pos="8306"/>
      </w:tabs>
      <w:snapToGrid w:val="0"/>
      <w:jc w:val="left"/>
    </w:pPr>
    <w:rPr>
      <w:sz w:val="18"/>
      <w:szCs w:val="18"/>
    </w:rPr>
  </w:style>
  <w:style w:type="character" w:customStyle="1" w:styleId="a7">
    <w:name w:val="页脚字符"/>
    <w:basedOn w:val="a0"/>
    <w:link w:val="a6"/>
    <w:rsid w:val="00652ECE"/>
    <w:rPr>
      <w:rFonts w:eastAsia="宋体"/>
      <w:kern w:val="2"/>
      <w:sz w:val="18"/>
      <w:szCs w:val="18"/>
    </w:rPr>
  </w:style>
  <w:style w:type="character" w:styleId="a8">
    <w:name w:val="Hyperlink"/>
    <w:basedOn w:val="a0"/>
    <w:rsid w:val="00D922EA"/>
    <w:rPr>
      <w:color w:val="0563C1" w:themeColor="hyperlink"/>
      <w:u w:val="single"/>
    </w:rPr>
  </w:style>
  <w:style w:type="paragraph" w:styleId="a9">
    <w:name w:val="List Paragraph"/>
    <w:basedOn w:val="a"/>
    <w:uiPriority w:val="99"/>
    <w:unhideWhenUsed/>
    <w:rsid w:val="00B2445D"/>
    <w:pPr>
      <w:ind w:firstLineChars="200" w:firstLine="420"/>
    </w:pPr>
  </w:style>
  <w:style w:type="character" w:styleId="aa">
    <w:name w:val="annotation reference"/>
    <w:basedOn w:val="a0"/>
    <w:rsid w:val="00C52FD4"/>
    <w:rPr>
      <w:sz w:val="21"/>
      <w:szCs w:val="21"/>
    </w:rPr>
  </w:style>
  <w:style w:type="paragraph" w:styleId="ab">
    <w:name w:val="annotation text"/>
    <w:basedOn w:val="a"/>
    <w:link w:val="ac"/>
    <w:rsid w:val="00C52FD4"/>
    <w:pPr>
      <w:jc w:val="left"/>
    </w:pPr>
  </w:style>
  <w:style w:type="character" w:customStyle="1" w:styleId="ac">
    <w:name w:val="注释文本字符"/>
    <w:basedOn w:val="a0"/>
    <w:link w:val="ab"/>
    <w:rsid w:val="00C52FD4"/>
    <w:rPr>
      <w:rFonts w:eastAsia="宋体"/>
      <w:kern w:val="2"/>
      <w:sz w:val="21"/>
      <w:szCs w:val="24"/>
    </w:rPr>
  </w:style>
  <w:style w:type="paragraph" w:styleId="ad">
    <w:name w:val="annotation subject"/>
    <w:basedOn w:val="ab"/>
    <w:next w:val="ab"/>
    <w:link w:val="ae"/>
    <w:rsid w:val="00C52FD4"/>
    <w:rPr>
      <w:b/>
      <w:bCs/>
    </w:rPr>
  </w:style>
  <w:style w:type="character" w:customStyle="1" w:styleId="ae">
    <w:name w:val="批注主题字符"/>
    <w:basedOn w:val="ac"/>
    <w:link w:val="ad"/>
    <w:rsid w:val="00C52FD4"/>
    <w:rPr>
      <w:rFonts w:eastAsia="宋体"/>
      <w:b/>
      <w:bCs/>
      <w:kern w:val="2"/>
      <w:sz w:val="21"/>
      <w:szCs w:val="24"/>
    </w:rPr>
  </w:style>
  <w:style w:type="paragraph" w:styleId="af">
    <w:name w:val="Balloon Text"/>
    <w:basedOn w:val="a"/>
    <w:link w:val="af0"/>
    <w:rsid w:val="00C52FD4"/>
    <w:rPr>
      <w:sz w:val="18"/>
      <w:szCs w:val="18"/>
    </w:rPr>
  </w:style>
  <w:style w:type="character" w:customStyle="1" w:styleId="af0">
    <w:name w:val="批注框文本字符"/>
    <w:basedOn w:val="a0"/>
    <w:link w:val="af"/>
    <w:rsid w:val="00C52FD4"/>
    <w:rPr>
      <w:rFonts w:eastAsia="宋体"/>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147"/>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63147"/>
    <w:pPr>
      <w:adjustRightInd w:val="0"/>
      <w:snapToGrid w:val="0"/>
      <w:spacing w:line="460" w:lineRule="exact"/>
      <w:ind w:firstLine="482"/>
    </w:pPr>
    <w:rPr>
      <w:rFonts w:ascii="宋体"/>
      <w:sz w:val="28"/>
    </w:rPr>
  </w:style>
  <w:style w:type="paragraph" w:styleId="2">
    <w:name w:val="Body Text Indent 2"/>
    <w:basedOn w:val="a"/>
    <w:rsid w:val="00A63147"/>
    <w:pPr>
      <w:adjustRightInd w:val="0"/>
      <w:snapToGrid w:val="0"/>
      <w:spacing w:line="400" w:lineRule="exact"/>
      <w:ind w:firstLine="560"/>
    </w:pPr>
    <w:rPr>
      <w:rFonts w:ascii="宋体" w:hAnsi="宋体"/>
      <w:sz w:val="24"/>
      <w:szCs w:val="20"/>
    </w:rPr>
  </w:style>
  <w:style w:type="paragraph" w:styleId="3">
    <w:name w:val="Body Text Indent 3"/>
    <w:basedOn w:val="a"/>
    <w:rsid w:val="00A63147"/>
    <w:pPr>
      <w:adjustRightInd w:val="0"/>
      <w:snapToGrid w:val="0"/>
      <w:spacing w:line="400" w:lineRule="exact"/>
      <w:ind w:firstLine="482"/>
    </w:pPr>
    <w:rPr>
      <w:rFonts w:ascii="宋体"/>
      <w:sz w:val="24"/>
      <w:szCs w:val="20"/>
    </w:rPr>
  </w:style>
  <w:style w:type="paragraph" w:styleId="a4">
    <w:name w:val="header"/>
    <w:basedOn w:val="a"/>
    <w:link w:val="a5"/>
    <w:rsid w:val="00652ECE"/>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rsid w:val="00652ECE"/>
    <w:rPr>
      <w:rFonts w:eastAsia="宋体"/>
      <w:kern w:val="2"/>
      <w:sz w:val="18"/>
      <w:szCs w:val="18"/>
    </w:rPr>
  </w:style>
  <w:style w:type="paragraph" w:styleId="a6">
    <w:name w:val="footer"/>
    <w:basedOn w:val="a"/>
    <w:link w:val="a7"/>
    <w:rsid w:val="00652ECE"/>
    <w:pPr>
      <w:tabs>
        <w:tab w:val="center" w:pos="4153"/>
        <w:tab w:val="right" w:pos="8306"/>
      </w:tabs>
      <w:snapToGrid w:val="0"/>
      <w:jc w:val="left"/>
    </w:pPr>
    <w:rPr>
      <w:sz w:val="18"/>
      <w:szCs w:val="18"/>
    </w:rPr>
  </w:style>
  <w:style w:type="character" w:customStyle="1" w:styleId="a7">
    <w:name w:val="页脚字符"/>
    <w:basedOn w:val="a0"/>
    <w:link w:val="a6"/>
    <w:rsid w:val="00652ECE"/>
    <w:rPr>
      <w:rFonts w:eastAsia="宋体"/>
      <w:kern w:val="2"/>
      <w:sz w:val="18"/>
      <w:szCs w:val="18"/>
    </w:rPr>
  </w:style>
  <w:style w:type="character" w:styleId="a8">
    <w:name w:val="Hyperlink"/>
    <w:basedOn w:val="a0"/>
    <w:rsid w:val="00D922EA"/>
    <w:rPr>
      <w:color w:val="0563C1" w:themeColor="hyperlink"/>
      <w:u w:val="single"/>
    </w:rPr>
  </w:style>
  <w:style w:type="paragraph" w:styleId="a9">
    <w:name w:val="List Paragraph"/>
    <w:basedOn w:val="a"/>
    <w:uiPriority w:val="99"/>
    <w:unhideWhenUsed/>
    <w:rsid w:val="00B2445D"/>
    <w:pPr>
      <w:ind w:firstLineChars="200" w:firstLine="420"/>
    </w:pPr>
  </w:style>
  <w:style w:type="character" w:styleId="aa">
    <w:name w:val="annotation reference"/>
    <w:basedOn w:val="a0"/>
    <w:rsid w:val="00C52FD4"/>
    <w:rPr>
      <w:sz w:val="21"/>
      <w:szCs w:val="21"/>
    </w:rPr>
  </w:style>
  <w:style w:type="paragraph" w:styleId="ab">
    <w:name w:val="annotation text"/>
    <w:basedOn w:val="a"/>
    <w:link w:val="ac"/>
    <w:rsid w:val="00C52FD4"/>
    <w:pPr>
      <w:jc w:val="left"/>
    </w:pPr>
  </w:style>
  <w:style w:type="character" w:customStyle="1" w:styleId="ac">
    <w:name w:val="注释文本字符"/>
    <w:basedOn w:val="a0"/>
    <w:link w:val="ab"/>
    <w:rsid w:val="00C52FD4"/>
    <w:rPr>
      <w:rFonts w:eastAsia="宋体"/>
      <w:kern w:val="2"/>
      <w:sz w:val="21"/>
      <w:szCs w:val="24"/>
    </w:rPr>
  </w:style>
  <w:style w:type="paragraph" w:styleId="ad">
    <w:name w:val="annotation subject"/>
    <w:basedOn w:val="ab"/>
    <w:next w:val="ab"/>
    <w:link w:val="ae"/>
    <w:rsid w:val="00C52FD4"/>
    <w:rPr>
      <w:b/>
      <w:bCs/>
    </w:rPr>
  </w:style>
  <w:style w:type="character" w:customStyle="1" w:styleId="ae">
    <w:name w:val="批注主题字符"/>
    <w:basedOn w:val="ac"/>
    <w:link w:val="ad"/>
    <w:rsid w:val="00C52FD4"/>
    <w:rPr>
      <w:rFonts w:eastAsia="宋体"/>
      <w:b/>
      <w:bCs/>
      <w:kern w:val="2"/>
      <w:sz w:val="21"/>
      <w:szCs w:val="24"/>
    </w:rPr>
  </w:style>
  <w:style w:type="paragraph" w:styleId="af">
    <w:name w:val="Balloon Text"/>
    <w:basedOn w:val="a"/>
    <w:link w:val="af0"/>
    <w:rsid w:val="00C52FD4"/>
    <w:rPr>
      <w:sz w:val="18"/>
      <w:szCs w:val="18"/>
    </w:rPr>
  </w:style>
  <w:style w:type="character" w:customStyle="1" w:styleId="af0">
    <w:name w:val="批注框文本字符"/>
    <w:basedOn w:val="a0"/>
    <w:link w:val="af"/>
    <w:rsid w:val="00C52FD4"/>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2248">
      <w:bodyDiv w:val="1"/>
      <w:marLeft w:val="0"/>
      <w:marRight w:val="0"/>
      <w:marTop w:val="0"/>
      <w:marBottom w:val="0"/>
      <w:divBdr>
        <w:top w:val="none" w:sz="0" w:space="0" w:color="auto"/>
        <w:left w:val="none" w:sz="0" w:space="0" w:color="auto"/>
        <w:bottom w:val="none" w:sz="0" w:space="0" w:color="auto"/>
        <w:right w:val="none" w:sz="0" w:space="0" w:color="auto"/>
      </w:divBdr>
    </w:div>
    <w:div w:id="1633251305">
      <w:bodyDiv w:val="1"/>
      <w:marLeft w:val="0"/>
      <w:marRight w:val="0"/>
      <w:marTop w:val="0"/>
      <w:marBottom w:val="0"/>
      <w:divBdr>
        <w:top w:val="none" w:sz="0" w:space="0" w:color="auto"/>
        <w:left w:val="none" w:sz="0" w:space="0" w:color="auto"/>
        <w:bottom w:val="none" w:sz="0" w:space="0" w:color="auto"/>
        <w:right w:val="none" w:sz="0" w:space="0" w:color="auto"/>
      </w:divBdr>
    </w:div>
    <w:div w:id="1857385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1074</Words>
  <Characters>6123</Characters>
  <Application>Microsoft Macintosh Word</Application>
  <DocSecurity>0</DocSecurity>
  <Lines>51</Lines>
  <Paragraphs>14</Paragraphs>
  <ScaleCrop>false</ScaleCrop>
  <Company>user</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leod</cp:lastModifiedBy>
  <cp:revision>2</cp:revision>
  <dcterms:created xsi:type="dcterms:W3CDTF">2017-01-11T03:02:00Z</dcterms:created>
  <dcterms:modified xsi:type="dcterms:W3CDTF">2017-01-11T03:02:00Z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